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034A" w:rsidRPr="004F7DD6" w:rsidRDefault="004F034A" w:rsidP="004F034A">
      <w:pPr>
        <w:jc w:val="center"/>
        <w:rPr>
          <w:sz w:val="28"/>
          <w:szCs w:val="28"/>
        </w:rPr>
      </w:pPr>
      <w:r w:rsidRPr="004F7DD6">
        <w:rPr>
          <w:sz w:val="28"/>
          <w:szCs w:val="28"/>
        </w:rPr>
        <w:t>Министерство образования</w:t>
      </w:r>
      <w:r>
        <w:rPr>
          <w:sz w:val="28"/>
          <w:szCs w:val="28"/>
        </w:rPr>
        <w:t xml:space="preserve"> и науки </w:t>
      </w:r>
      <w:r w:rsidRPr="004F7DD6">
        <w:rPr>
          <w:sz w:val="28"/>
          <w:szCs w:val="28"/>
        </w:rPr>
        <w:t>Хабаровского края</w:t>
      </w:r>
    </w:p>
    <w:p w:rsidR="004F034A" w:rsidRDefault="004F034A" w:rsidP="004F034A">
      <w:pPr>
        <w:jc w:val="center"/>
        <w:rPr>
          <w:sz w:val="28"/>
          <w:szCs w:val="28"/>
        </w:rPr>
      </w:pPr>
      <w:r w:rsidRPr="004F7DD6">
        <w:rPr>
          <w:sz w:val="28"/>
          <w:szCs w:val="28"/>
        </w:rPr>
        <w:t>Краевое государственное</w:t>
      </w:r>
      <w:r>
        <w:rPr>
          <w:sz w:val="28"/>
          <w:szCs w:val="28"/>
        </w:rPr>
        <w:t xml:space="preserve"> бюджетное</w:t>
      </w:r>
    </w:p>
    <w:p w:rsidR="004F034A" w:rsidRPr="004F7DD6" w:rsidRDefault="004F034A" w:rsidP="004F034A">
      <w:pPr>
        <w:jc w:val="center"/>
        <w:rPr>
          <w:sz w:val="28"/>
          <w:szCs w:val="28"/>
        </w:rPr>
      </w:pPr>
      <w:r w:rsidRPr="004F7DD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профессиональное </w:t>
      </w:r>
      <w:r w:rsidRPr="004F7DD6">
        <w:rPr>
          <w:sz w:val="28"/>
          <w:szCs w:val="28"/>
        </w:rPr>
        <w:t xml:space="preserve">образовательное учреждение </w:t>
      </w:r>
    </w:p>
    <w:p w:rsidR="004F034A" w:rsidRPr="004F7DD6" w:rsidRDefault="004F034A" w:rsidP="004F034A">
      <w:pPr>
        <w:pStyle w:val="21"/>
        <w:widowControl w:val="0"/>
        <w:spacing w:after="0" w:line="240" w:lineRule="auto"/>
        <w:jc w:val="center"/>
        <w:rPr>
          <w:sz w:val="28"/>
          <w:szCs w:val="28"/>
        </w:rPr>
      </w:pPr>
      <w:r w:rsidRPr="004F7DD6">
        <w:rPr>
          <w:sz w:val="28"/>
          <w:szCs w:val="28"/>
        </w:rPr>
        <w:t xml:space="preserve"> «Амурский политехнический </w:t>
      </w:r>
      <w:r>
        <w:rPr>
          <w:sz w:val="28"/>
          <w:szCs w:val="28"/>
        </w:rPr>
        <w:t>техникум</w:t>
      </w:r>
      <w:r w:rsidRPr="004F7DD6">
        <w:rPr>
          <w:sz w:val="28"/>
          <w:szCs w:val="28"/>
        </w:rPr>
        <w:t>»</w:t>
      </w: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 xml:space="preserve">  ПРОГРАММа УЧЕБНОЙ ДИСЦИПЛИНЫ</w:t>
      </w: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  <w:u w:val="single"/>
        </w:rPr>
      </w:pPr>
    </w:p>
    <w:p w:rsidR="004F034A" w:rsidRDefault="00A8647A" w:rsidP="004F03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</w:rPr>
      </w:pPr>
      <w:r>
        <w:rPr>
          <w:b/>
          <w:sz w:val="28"/>
        </w:rPr>
        <w:t>СГЦ</w:t>
      </w:r>
      <w:r w:rsidR="004F034A">
        <w:rPr>
          <w:b/>
          <w:sz w:val="28"/>
        </w:rPr>
        <w:t>. 0</w:t>
      </w:r>
      <w:r>
        <w:rPr>
          <w:b/>
          <w:sz w:val="28"/>
        </w:rPr>
        <w:t>1</w:t>
      </w:r>
      <w:r w:rsidR="004F034A" w:rsidRPr="00804916">
        <w:rPr>
          <w:b/>
          <w:sz w:val="28"/>
        </w:rPr>
        <w:t xml:space="preserve"> </w:t>
      </w:r>
      <w:r w:rsidR="004F034A">
        <w:rPr>
          <w:b/>
          <w:sz w:val="28"/>
        </w:rPr>
        <w:t>История</w:t>
      </w:r>
      <w:r>
        <w:rPr>
          <w:b/>
          <w:sz w:val="28"/>
        </w:rPr>
        <w:t xml:space="preserve"> России</w:t>
      </w:r>
    </w:p>
    <w:p w:rsidR="004F034A" w:rsidRPr="00D17081" w:rsidRDefault="004F034A" w:rsidP="004F03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F797F" w:rsidRDefault="001F797F" w:rsidP="004F034A">
      <w:pPr>
        <w:widowControl w:val="0"/>
        <w:jc w:val="both"/>
        <w:rPr>
          <w:sz w:val="28"/>
          <w:szCs w:val="28"/>
        </w:rPr>
        <w:sectPr w:rsidR="001F797F" w:rsidSect="00CA47F7">
          <w:footerReference w:type="default" r:id="rId8"/>
          <w:pgSz w:w="11906" w:h="16838"/>
          <w:pgMar w:top="1134" w:right="850" w:bottom="1134" w:left="1701" w:header="708" w:footer="708" w:gutter="0"/>
          <w:pgNumType w:start="1"/>
          <w:cols w:space="708"/>
          <w:titlePg/>
          <w:docGrid w:linePitch="360"/>
        </w:sectPr>
      </w:pPr>
    </w:p>
    <w:p w:rsidR="004F034A" w:rsidRDefault="004F034A" w:rsidP="004F034A">
      <w:pPr>
        <w:widowControl w:val="0"/>
        <w:jc w:val="both"/>
        <w:rPr>
          <w:sz w:val="28"/>
          <w:szCs w:val="28"/>
        </w:rPr>
      </w:pPr>
    </w:p>
    <w:p w:rsidR="004F034A" w:rsidRPr="00F72F3D" w:rsidRDefault="00155742" w:rsidP="006C1FD7">
      <w:pPr>
        <w:pStyle w:val="31"/>
        <w:widowControl w:val="0"/>
        <w:spacing w:after="0"/>
        <w:jc w:val="both"/>
        <w:rPr>
          <w:i/>
          <w:iCs/>
          <w:color w:val="000000" w:themeColor="text1"/>
          <w:sz w:val="28"/>
          <w:szCs w:val="28"/>
          <w:vertAlign w:val="superscript"/>
        </w:rPr>
      </w:pPr>
      <w:r>
        <w:rPr>
          <w:sz w:val="28"/>
          <w:szCs w:val="28"/>
        </w:rPr>
        <w:t>П</w:t>
      </w:r>
      <w:r w:rsidR="004F034A" w:rsidRPr="00E577B2">
        <w:rPr>
          <w:sz w:val="28"/>
          <w:szCs w:val="28"/>
        </w:rPr>
        <w:t xml:space="preserve">рограмма учебной дисциплины </w:t>
      </w:r>
      <w:r w:rsidR="00A8647A">
        <w:rPr>
          <w:b/>
          <w:sz w:val="28"/>
        </w:rPr>
        <w:t>СГЦ</w:t>
      </w:r>
      <w:r w:rsidR="004F034A" w:rsidRPr="00DD3334">
        <w:rPr>
          <w:b/>
          <w:sz w:val="28"/>
        </w:rPr>
        <w:t>.</w:t>
      </w:r>
      <w:r w:rsidR="00A8647A">
        <w:rPr>
          <w:b/>
          <w:sz w:val="28"/>
        </w:rPr>
        <w:t xml:space="preserve"> 01 </w:t>
      </w:r>
      <w:r w:rsidR="004F034A" w:rsidRPr="00DD3334">
        <w:rPr>
          <w:b/>
          <w:sz w:val="28"/>
        </w:rPr>
        <w:t>История</w:t>
      </w:r>
      <w:r w:rsidR="00A8647A">
        <w:rPr>
          <w:b/>
          <w:sz w:val="28"/>
        </w:rPr>
        <w:t xml:space="preserve"> России</w:t>
      </w:r>
      <w:r w:rsidR="004F034A" w:rsidRPr="00E577B2">
        <w:rPr>
          <w:sz w:val="28"/>
          <w:szCs w:val="28"/>
        </w:rPr>
        <w:t xml:space="preserve"> разработана на основе Федерального государственного образовательного стандарта </w:t>
      </w:r>
      <w:r w:rsidR="004F034A">
        <w:rPr>
          <w:sz w:val="28"/>
          <w:szCs w:val="28"/>
        </w:rPr>
        <w:t>средне</w:t>
      </w:r>
      <w:r w:rsidR="004F034A" w:rsidRPr="00E577B2">
        <w:rPr>
          <w:sz w:val="28"/>
          <w:szCs w:val="28"/>
        </w:rPr>
        <w:t xml:space="preserve">го профессионального образования по </w:t>
      </w:r>
      <w:r w:rsidR="004F034A">
        <w:rPr>
          <w:sz w:val="28"/>
          <w:szCs w:val="28"/>
        </w:rPr>
        <w:t xml:space="preserve">специальности </w:t>
      </w:r>
      <w:r w:rsidR="00A8647A" w:rsidRPr="00A8647A">
        <w:rPr>
          <w:b/>
          <w:sz w:val="28"/>
          <w:szCs w:val="28"/>
        </w:rPr>
        <w:t>13.02.13 Эксплуатация и обслуживание электрического и электромеханического оборудования</w:t>
      </w:r>
      <w:r w:rsidR="006C1FD7" w:rsidRPr="00BB286D">
        <w:rPr>
          <w:b/>
          <w:sz w:val="28"/>
          <w:szCs w:val="28"/>
        </w:rPr>
        <w:t xml:space="preserve"> (по отраслям</w:t>
      </w:r>
      <w:r w:rsidR="006C1FD7">
        <w:rPr>
          <w:b/>
          <w:sz w:val="28"/>
          <w:szCs w:val="28"/>
        </w:rPr>
        <w:t>).</w:t>
      </w:r>
    </w:p>
    <w:p w:rsidR="004F034A" w:rsidRPr="00E577B2" w:rsidRDefault="004F034A" w:rsidP="004F034A">
      <w:pPr>
        <w:widowControl w:val="0"/>
        <w:tabs>
          <w:tab w:val="left" w:pos="0"/>
        </w:tabs>
        <w:suppressAutoHyphens/>
        <w:rPr>
          <w:sz w:val="28"/>
          <w:szCs w:val="28"/>
          <w:vertAlign w:val="superscript"/>
        </w:rPr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86" w:hanging="3686"/>
        <w:jc w:val="both"/>
        <w:rPr>
          <w:sz w:val="28"/>
          <w:szCs w:val="28"/>
        </w:rPr>
      </w:pPr>
    </w:p>
    <w:p w:rsidR="004F034A" w:rsidRPr="00E577B2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86" w:hanging="3686"/>
        <w:jc w:val="both"/>
        <w:rPr>
          <w:sz w:val="28"/>
          <w:szCs w:val="28"/>
        </w:rPr>
      </w:pPr>
      <w:r w:rsidRPr="00E577B2">
        <w:rPr>
          <w:sz w:val="28"/>
          <w:szCs w:val="28"/>
        </w:rPr>
        <w:t>Организация-разработчик:</w:t>
      </w:r>
      <w:r>
        <w:rPr>
          <w:sz w:val="28"/>
          <w:szCs w:val="28"/>
        </w:rPr>
        <w:t xml:space="preserve"> </w:t>
      </w:r>
      <w:r w:rsidRPr="00E577B2">
        <w:rPr>
          <w:sz w:val="28"/>
          <w:szCs w:val="28"/>
        </w:rPr>
        <w:t>Краевое государственное</w:t>
      </w:r>
      <w:r>
        <w:rPr>
          <w:sz w:val="28"/>
          <w:szCs w:val="28"/>
        </w:rPr>
        <w:t xml:space="preserve"> бюджетное</w:t>
      </w:r>
      <w:r w:rsidRPr="00E577B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профессиональное </w:t>
      </w:r>
      <w:r w:rsidRPr="00E577B2">
        <w:rPr>
          <w:sz w:val="28"/>
          <w:szCs w:val="28"/>
        </w:rPr>
        <w:t xml:space="preserve">образовательное учреждение «Амурский политехнический </w:t>
      </w:r>
      <w:r>
        <w:rPr>
          <w:sz w:val="28"/>
          <w:szCs w:val="28"/>
        </w:rPr>
        <w:t>техникум</w:t>
      </w:r>
      <w:r w:rsidRPr="00E577B2">
        <w:rPr>
          <w:sz w:val="28"/>
          <w:szCs w:val="28"/>
        </w:rPr>
        <w:t xml:space="preserve">» </w:t>
      </w: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4F034A" w:rsidRPr="00E577B2" w:rsidRDefault="001F797F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Разработчик</w:t>
      </w:r>
      <w:r w:rsidR="004F034A" w:rsidRPr="00E577B2">
        <w:rPr>
          <w:sz w:val="28"/>
          <w:szCs w:val="28"/>
        </w:rPr>
        <w:t>:</w:t>
      </w:r>
    </w:p>
    <w:p w:rsidR="004F034A" w:rsidRDefault="001F797F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Кобычева Татьяна Сергеевна</w:t>
      </w:r>
      <w:r w:rsidR="004F034A" w:rsidRPr="006D05A3">
        <w:rPr>
          <w:sz w:val="28"/>
          <w:szCs w:val="28"/>
        </w:rPr>
        <w:t>,</w:t>
      </w:r>
      <w:r w:rsidR="004F034A">
        <w:rPr>
          <w:sz w:val="28"/>
          <w:szCs w:val="28"/>
        </w:rPr>
        <w:t xml:space="preserve"> </w:t>
      </w:r>
      <w:r w:rsidR="004F034A" w:rsidRPr="006D05A3">
        <w:rPr>
          <w:sz w:val="28"/>
          <w:szCs w:val="28"/>
        </w:rPr>
        <w:t>преподаватель</w:t>
      </w:r>
      <w:r w:rsidR="004F034A" w:rsidRPr="00E577B2">
        <w:rPr>
          <w:sz w:val="28"/>
          <w:szCs w:val="28"/>
        </w:rPr>
        <w:t xml:space="preserve">   </w:t>
      </w:r>
    </w:p>
    <w:p w:rsidR="004F034A" w:rsidRPr="00E577B2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E66CEB" w:rsidRDefault="00E66CEB" w:rsidP="00D82AD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bCs/>
          <w:sz w:val="28"/>
          <w:szCs w:val="28"/>
        </w:rPr>
        <w:sectPr w:rsidR="00E66CEB" w:rsidSect="00CA47F7">
          <w:pgSz w:w="11906" w:h="16838"/>
          <w:pgMar w:top="1134" w:right="850" w:bottom="1134" w:left="1701" w:header="708" w:footer="708" w:gutter="0"/>
          <w:pgNumType w:start="1"/>
          <w:cols w:space="708"/>
          <w:titlePg/>
          <w:docGrid w:linePitch="360"/>
        </w:sectPr>
      </w:pPr>
    </w:p>
    <w:p w:rsidR="00D82AD9" w:rsidRPr="00C27060" w:rsidRDefault="00D82AD9" w:rsidP="00D82AD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bCs/>
          <w:sz w:val="28"/>
          <w:szCs w:val="28"/>
        </w:rPr>
      </w:pPr>
      <w:bookmarkStart w:id="0" w:name="_GoBack"/>
      <w:bookmarkEnd w:id="0"/>
      <w:r w:rsidRPr="00C27060">
        <w:rPr>
          <w:b/>
          <w:bCs/>
          <w:sz w:val="28"/>
          <w:szCs w:val="28"/>
        </w:rPr>
        <w:lastRenderedPageBreak/>
        <w:t>СОДЕРЖАНИЕ</w:t>
      </w:r>
    </w:p>
    <w:p w:rsidR="00D82AD9" w:rsidRPr="00C27060" w:rsidRDefault="00D82AD9" w:rsidP="00D82A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7589"/>
        <w:gridCol w:w="1872"/>
      </w:tblGrid>
      <w:tr w:rsidR="00D82AD9" w:rsidRPr="00C27060" w:rsidTr="00D82AD9">
        <w:trPr>
          <w:trHeight w:val="207"/>
        </w:trPr>
        <w:tc>
          <w:tcPr>
            <w:tcW w:w="7668" w:type="dxa"/>
          </w:tcPr>
          <w:p w:rsidR="00D82AD9" w:rsidRPr="00C27060" w:rsidRDefault="00D82AD9" w:rsidP="00D82AD9">
            <w:pPr>
              <w:pStyle w:val="1"/>
              <w:ind w:left="284" w:firstLine="0"/>
              <w:jc w:val="both"/>
              <w:rPr>
                <w:bCs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D82AD9" w:rsidRPr="00C27060" w:rsidRDefault="00D82AD9" w:rsidP="00D82AD9">
            <w:pPr>
              <w:jc w:val="center"/>
              <w:rPr>
                <w:sz w:val="28"/>
                <w:szCs w:val="28"/>
              </w:rPr>
            </w:pPr>
          </w:p>
        </w:tc>
      </w:tr>
      <w:tr w:rsidR="00D82AD9" w:rsidRPr="00C27060" w:rsidTr="00D82AD9">
        <w:tc>
          <w:tcPr>
            <w:tcW w:w="7668" w:type="dxa"/>
          </w:tcPr>
          <w:p w:rsidR="00D82AD9" w:rsidRPr="00565FAD" w:rsidRDefault="00D82AD9" w:rsidP="00D82AD9"/>
          <w:p w:rsidR="00D82AD9" w:rsidRPr="00C27060" w:rsidRDefault="00A140B2" w:rsidP="00D82AD9">
            <w:pPr>
              <w:pStyle w:val="1"/>
              <w:numPr>
                <w:ilvl w:val="0"/>
                <w:numId w:val="9"/>
              </w:numPr>
              <w:jc w:val="both"/>
              <w:rPr>
                <w:bCs/>
                <w:caps/>
                <w:sz w:val="28"/>
                <w:szCs w:val="28"/>
              </w:rPr>
            </w:pPr>
            <w:r>
              <w:rPr>
                <w:bCs/>
                <w:caps/>
                <w:sz w:val="28"/>
                <w:szCs w:val="28"/>
              </w:rPr>
              <w:t>общая характеристика</w:t>
            </w:r>
            <w:r w:rsidR="00D82AD9" w:rsidRPr="00C27060">
              <w:rPr>
                <w:bCs/>
                <w:caps/>
                <w:sz w:val="28"/>
                <w:szCs w:val="28"/>
              </w:rPr>
              <w:t xml:space="preserve"> ПРОГРАММЫ УЧЕБНОЙ ДИСЦИПЛИНЫ                           </w:t>
            </w:r>
            <w:r w:rsidR="00D82AD9">
              <w:rPr>
                <w:bCs/>
                <w:caps/>
                <w:sz w:val="28"/>
                <w:szCs w:val="28"/>
              </w:rPr>
              <w:t xml:space="preserve">                                    </w:t>
            </w:r>
            <w:r w:rsidR="00D82AD9" w:rsidRPr="00C27060">
              <w:rPr>
                <w:bCs/>
                <w:caps/>
                <w:sz w:val="28"/>
                <w:szCs w:val="28"/>
              </w:rPr>
              <w:t xml:space="preserve">                                                                                 </w:t>
            </w:r>
          </w:p>
          <w:p w:rsidR="00D82AD9" w:rsidRPr="00C27060" w:rsidRDefault="00D82AD9" w:rsidP="00D82AD9">
            <w:pPr>
              <w:rPr>
                <w:sz w:val="28"/>
                <w:szCs w:val="28"/>
              </w:rPr>
            </w:pPr>
          </w:p>
        </w:tc>
        <w:tc>
          <w:tcPr>
            <w:tcW w:w="1903" w:type="dxa"/>
          </w:tcPr>
          <w:p w:rsidR="00D82AD9" w:rsidRPr="00F91854" w:rsidRDefault="00D82AD9" w:rsidP="00D82AD9">
            <w:pPr>
              <w:rPr>
                <w:sz w:val="28"/>
                <w:szCs w:val="28"/>
              </w:rPr>
            </w:pPr>
          </w:p>
        </w:tc>
      </w:tr>
      <w:tr w:rsidR="00D82AD9" w:rsidRPr="00C27060" w:rsidTr="00D82AD9">
        <w:tc>
          <w:tcPr>
            <w:tcW w:w="7668" w:type="dxa"/>
          </w:tcPr>
          <w:p w:rsidR="00D82AD9" w:rsidRPr="00C27060" w:rsidRDefault="00D82AD9" w:rsidP="00D82AD9">
            <w:pPr>
              <w:pStyle w:val="1"/>
              <w:numPr>
                <w:ilvl w:val="0"/>
                <w:numId w:val="9"/>
              </w:numPr>
              <w:jc w:val="both"/>
              <w:rPr>
                <w:bCs/>
                <w:caps/>
                <w:sz w:val="28"/>
                <w:szCs w:val="28"/>
              </w:rPr>
            </w:pPr>
            <w:r w:rsidRPr="00C27060">
              <w:rPr>
                <w:bCs/>
                <w:caps/>
                <w:sz w:val="28"/>
                <w:szCs w:val="28"/>
              </w:rPr>
              <w:t>СТРУКТУРА и содержание УЧЕБНОЙ ДИСЦИПЛИНЫ</w:t>
            </w:r>
          </w:p>
          <w:p w:rsidR="00D82AD9" w:rsidRPr="00C27060" w:rsidRDefault="00D82AD9" w:rsidP="00D82AD9">
            <w:pPr>
              <w:pStyle w:val="1"/>
              <w:ind w:left="284" w:firstLine="0"/>
              <w:jc w:val="both"/>
              <w:rPr>
                <w:bCs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D82AD9" w:rsidRPr="00F91854" w:rsidRDefault="00D82AD9" w:rsidP="00D82AD9">
            <w:pPr>
              <w:jc w:val="center"/>
              <w:rPr>
                <w:sz w:val="28"/>
                <w:szCs w:val="28"/>
              </w:rPr>
            </w:pPr>
          </w:p>
        </w:tc>
      </w:tr>
      <w:tr w:rsidR="00D82AD9" w:rsidRPr="00C27060" w:rsidTr="00D82AD9">
        <w:trPr>
          <w:trHeight w:val="670"/>
        </w:trPr>
        <w:tc>
          <w:tcPr>
            <w:tcW w:w="7668" w:type="dxa"/>
          </w:tcPr>
          <w:p w:rsidR="00D82AD9" w:rsidRPr="00C27060" w:rsidRDefault="00D82AD9" w:rsidP="00D82AD9">
            <w:pPr>
              <w:pStyle w:val="1"/>
              <w:numPr>
                <w:ilvl w:val="0"/>
                <w:numId w:val="9"/>
              </w:numPr>
              <w:jc w:val="both"/>
              <w:rPr>
                <w:bCs/>
                <w:caps/>
                <w:sz w:val="28"/>
                <w:szCs w:val="28"/>
              </w:rPr>
            </w:pPr>
            <w:r w:rsidRPr="00C27060">
              <w:rPr>
                <w:bCs/>
                <w:caps/>
                <w:sz w:val="28"/>
                <w:szCs w:val="28"/>
              </w:rPr>
              <w:t>условия реализации учебной дисциплины</w:t>
            </w:r>
          </w:p>
          <w:p w:rsidR="00D82AD9" w:rsidRPr="00C27060" w:rsidRDefault="00D82AD9" w:rsidP="00D82AD9">
            <w:pPr>
              <w:pStyle w:val="1"/>
              <w:tabs>
                <w:tab w:val="num" w:pos="0"/>
              </w:tabs>
              <w:ind w:left="284"/>
              <w:jc w:val="both"/>
              <w:rPr>
                <w:bCs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D82AD9" w:rsidRPr="00F91854" w:rsidRDefault="00D82AD9" w:rsidP="00D82AD9">
            <w:pPr>
              <w:jc w:val="center"/>
              <w:rPr>
                <w:sz w:val="28"/>
                <w:szCs w:val="28"/>
              </w:rPr>
            </w:pPr>
          </w:p>
        </w:tc>
      </w:tr>
      <w:tr w:rsidR="00D82AD9" w:rsidRPr="00C27060" w:rsidTr="00D82AD9">
        <w:tc>
          <w:tcPr>
            <w:tcW w:w="7668" w:type="dxa"/>
          </w:tcPr>
          <w:p w:rsidR="00D82AD9" w:rsidRPr="00C27060" w:rsidRDefault="00D82AD9" w:rsidP="00D82AD9">
            <w:pPr>
              <w:pStyle w:val="1"/>
              <w:numPr>
                <w:ilvl w:val="0"/>
                <w:numId w:val="9"/>
              </w:numPr>
              <w:jc w:val="both"/>
              <w:rPr>
                <w:bCs/>
                <w:caps/>
                <w:sz w:val="28"/>
                <w:szCs w:val="28"/>
              </w:rPr>
            </w:pPr>
            <w:r w:rsidRPr="00C27060">
              <w:rPr>
                <w:bCs/>
                <w:caps/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:rsidR="00D82AD9" w:rsidRPr="00C27060" w:rsidRDefault="00D82AD9" w:rsidP="00D82AD9">
            <w:pPr>
              <w:pStyle w:val="1"/>
              <w:ind w:left="284" w:firstLine="0"/>
              <w:jc w:val="both"/>
              <w:rPr>
                <w:bCs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D82AD9" w:rsidRPr="00F91854" w:rsidRDefault="00D82AD9" w:rsidP="00D82AD9">
            <w:pPr>
              <w:jc w:val="center"/>
              <w:rPr>
                <w:sz w:val="28"/>
                <w:szCs w:val="28"/>
              </w:rPr>
            </w:pPr>
          </w:p>
        </w:tc>
      </w:tr>
    </w:tbl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5B5E02" w:rsidRDefault="005B5E02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5B5E02" w:rsidRDefault="005B5E02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D82A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sz w:val="28"/>
          <w:szCs w:val="28"/>
        </w:rPr>
      </w:pPr>
    </w:p>
    <w:p w:rsidR="005B5E02" w:rsidRDefault="005B5E02" w:rsidP="00C270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sz w:val="28"/>
          <w:szCs w:val="28"/>
        </w:rPr>
      </w:pPr>
    </w:p>
    <w:p w:rsidR="00A140B2" w:rsidRDefault="00A140B2" w:rsidP="00C270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sz w:val="28"/>
          <w:szCs w:val="28"/>
        </w:rPr>
      </w:pPr>
    </w:p>
    <w:p w:rsidR="00A140B2" w:rsidRDefault="00A140B2" w:rsidP="00C270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sz w:val="28"/>
          <w:szCs w:val="28"/>
        </w:rPr>
      </w:pPr>
    </w:p>
    <w:p w:rsidR="009313CE" w:rsidRPr="00A140B2" w:rsidRDefault="009313CE" w:rsidP="00A140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bCs/>
          <w:caps/>
          <w:sz w:val="28"/>
          <w:szCs w:val="28"/>
        </w:rPr>
      </w:pPr>
      <w:r w:rsidRPr="00A20A8B">
        <w:rPr>
          <w:b/>
          <w:bCs/>
          <w:caps/>
          <w:sz w:val="28"/>
          <w:szCs w:val="28"/>
        </w:rPr>
        <w:t>1</w:t>
      </w:r>
      <w:r w:rsidR="00A140B2">
        <w:rPr>
          <w:b/>
          <w:bCs/>
          <w:sz w:val="28"/>
          <w:szCs w:val="28"/>
        </w:rPr>
        <w:t xml:space="preserve">. </w:t>
      </w:r>
      <w:r w:rsidR="00A140B2" w:rsidRPr="00080EFF">
        <w:rPr>
          <w:b/>
          <w:sz w:val="28"/>
        </w:rPr>
        <w:t>ОБЩАЯ ХАРАКТЕРИСТИКА ПРОГРАММЫ УЧЕБНОЙ</w:t>
      </w:r>
      <w:r w:rsidR="00A140B2" w:rsidRPr="00080EFF">
        <w:rPr>
          <w:b/>
          <w:i/>
          <w:sz w:val="28"/>
        </w:rPr>
        <w:t xml:space="preserve"> </w:t>
      </w:r>
      <w:r w:rsidR="00A140B2" w:rsidRPr="00080EFF">
        <w:rPr>
          <w:b/>
          <w:sz w:val="28"/>
        </w:rPr>
        <w:lastRenderedPageBreak/>
        <w:t>ДИСЦИПЛИНЫ</w:t>
      </w:r>
      <w:r w:rsidR="00A140B2">
        <w:rPr>
          <w:b/>
          <w:bCs/>
          <w:caps/>
          <w:sz w:val="28"/>
          <w:szCs w:val="28"/>
        </w:rPr>
        <w:t xml:space="preserve"> </w:t>
      </w:r>
      <w:r w:rsidR="00603F52">
        <w:rPr>
          <w:b/>
          <w:sz w:val="28"/>
          <w:szCs w:val="28"/>
        </w:rPr>
        <w:t>СГЦ</w:t>
      </w:r>
      <w:r w:rsidR="00D82AD9" w:rsidRPr="00C01360">
        <w:rPr>
          <w:b/>
          <w:sz w:val="28"/>
          <w:szCs w:val="28"/>
        </w:rPr>
        <w:t>.</w:t>
      </w:r>
      <w:r w:rsidR="00603F52">
        <w:rPr>
          <w:b/>
          <w:sz w:val="28"/>
          <w:szCs w:val="28"/>
        </w:rPr>
        <w:t xml:space="preserve"> </w:t>
      </w:r>
      <w:r w:rsidR="00D82AD9" w:rsidRPr="00C01360">
        <w:rPr>
          <w:b/>
          <w:sz w:val="28"/>
          <w:szCs w:val="28"/>
        </w:rPr>
        <w:t>0</w:t>
      </w:r>
      <w:r w:rsidR="00603F52">
        <w:rPr>
          <w:b/>
          <w:sz w:val="28"/>
          <w:szCs w:val="28"/>
        </w:rPr>
        <w:t>1</w:t>
      </w:r>
      <w:r w:rsidR="00D82AD9" w:rsidRPr="00C01360">
        <w:rPr>
          <w:b/>
          <w:sz w:val="28"/>
          <w:szCs w:val="28"/>
        </w:rPr>
        <w:t xml:space="preserve"> История</w:t>
      </w:r>
      <w:r w:rsidR="00603F52">
        <w:rPr>
          <w:b/>
          <w:sz w:val="28"/>
          <w:szCs w:val="28"/>
        </w:rPr>
        <w:t xml:space="preserve"> России</w:t>
      </w:r>
      <w:r w:rsidRPr="00C01360">
        <w:rPr>
          <w:b/>
          <w:bCs/>
          <w:sz w:val="28"/>
          <w:szCs w:val="28"/>
        </w:rPr>
        <w:t xml:space="preserve"> </w:t>
      </w:r>
    </w:p>
    <w:p w:rsidR="00D82AD9" w:rsidRPr="00D82AD9" w:rsidRDefault="00D82AD9" w:rsidP="00A140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A140B2" w:rsidRPr="00080EFF" w:rsidRDefault="00A140B2" w:rsidP="00A140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</w:rPr>
      </w:pPr>
      <w:r w:rsidRPr="00080EFF">
        <w:rPr>
          <w:b/>
          <w:sz w:val="28"/>
        </w:rPr>
        <w:t xml:space="preserve">1. Место дисциплины в структуре основной образовательной программы: </w:t>
      </w:r>
      <w:r w:rsidRPr="00080EFF">
        <w:rPr>
          <w:color w:val="000000"/>
          <w:sz w:val="28"/>
        </w:rPr>
        <w:tab/>
      </w:r>
    </w:p>
    <w:p w:rsidR="00A140B2" w:rsidRDefault="00A140B2" w:rsidP="00A140B2">
      <w:pPr>
        <w:jc w:val="both"/>
        <w:rPr>
          <w:b/>
          <w:sz w:val="28"/>
          <w:szCs w:val="28"/>
        </w:rPr>
      </w:pPr>
      <w:r w:rsidRPr="00080EFF">
        <w:rPr>
          <w:color w:val="000000"/>
          <w:sz w:val="28"/>
        </w:rPr>
        <w:tab/>
      </w:r>
      <w:r w:rsidRPr="00080EFF">
        <w:rPr>
          <w:sz w:val="28"/>
          <w:szCs w:val="28"/>
        </w:rPr>
        <w:t>Учебная дисциплина</w:t>
      </w:r>
      <w:r w:rsidRPr="00EF6884">
        <w:rPr>
          <w:sz w:val="20"/>
          <w:szCs w:val="20"/>
        </w:rPr>
        <w:t xml:space="preserve"> </w:t>
      </w:r>
      <w:r w:rsidR="00603F52">
        <w:rPr>
          <w:b/>
          <w:bCs/>
          <w:sz w:val="28"/>
          <w:szCs w:val="28"/>
        </w:rPr>
        <w:t xml:space="preserve">СГЦ. 01 </w:t>
      </w:r>
      <w:r w:rsidR="00D82AC3">
        <w:rPr>
          <w:b/>
          <w:bCs/>
          <w:sz w:val="28"/>
          <w:szCs w:val="28"/>
        </w:rPr>
        <w:t>История</w:t>
      </w:r>
      <w:r w:rsidR="00603F52">
        <w:rPr>
          <w:b/>
          <w:bCs/>
          <w:sz w:val="28"/>
          <w:szCs w:val="28"/>
        </w:rPr>
        <w:t xml:space="preserve"> России</w:t>
      </w:r>
      <w:r w:rsidRPr="00080EFF">
        <w:rPr>
          <w:sz w:val="28"/>
          <w:szCs w:val="28"/>
        </w:rPr>
        <w:t xml:space="preserve"> является обязательной частью </w:t>
      </w:r>
      <w:r>
        <w:rPr>
          <w:sz w:val="28"/>
        </w:rPr>
        <w:t>общего</w:t>
      </w:r>
      <w:r w:rsidRPr="00411A9C">
        <w:rPr>
          <w:sz w:val="28"/>
        </w:rPr>
        <w:t xml:space="preserve"> </w:t>
      </w:r>
      <w:r w:rsidR="00603F52" w:rsidRPr="00411A9C">
        <w:rPr>
          <w:sz w:val="28"/>
        </w:rPr>
        <w:t>социально-</w:t>
      </w:r>
      <w:r w:rsidRPr="00411A9C">
        <w:rPr>
          <w:sz w:val="28"/>
        </w:rPr>
        <w:t>гуманитарн</w:t>
      </w:r>
      <w:r>
        <w:rPr>
          <w:sz w:val="28"/>
        </w:rPr>
        <w:t>ого</w:t>
      </w:r>
      <w:r w:rsidRPr="00411A9C">
        <w:rPr>
          <w:sz w:val="28"/>
        </w:rPr>
        <w:t xml:space="preserve"> </w:t>
      </w:r>
      <w:r w:rsidRPr="00080EFF">
        <w:rPr>
          <w:sz w:val="28"/>
          <w:szCs w:val="28"/>
        </w:rPr>
        <w:t>цикла основной образовательной пр</w:t>
      </w:r>
      <w:r>
        <w:rPr>
          <w:sz w:val="28"/>
          <w:szCs w:val="28"/>
        </w:rPr>
        <w:t xml:space="preserve">ограммы в соответствии с ФГОС </w:t>
      </w:r>
      <w:r w:rsidRPr="00AD6188">
        <w:rPr>
          <w:color w:val="000000"/>
          <w:sz w:val="28"/>
          <w:szCs w:val="28"/>
        </w:rPr>
        <w:t xml:space="preserve">по специальности   </w:t>
      </w:r>
      <w:r w:rsidR="00937C39" w:rsidRPr="00937C39">
        <w:rPr>
          <w:b/>
          <w:sz w:val="28"/>
          <w:szCs w:val="28"/>
        </w:rPr>
        <w:t>13.02.13 Эксплуатация и обслуживание электрического и электромеханического оборудования</w:t>
      </w:r>
      <w:r w:rsidR="006C1FD7" w:rsidRPr="00BB286D">
        <w:rPr>
          <w:b/>
          <w:sz w:val="28"/>
          <w:szCs w:val="28"/>
        </w:rPr>
        <w:t xml:space="preserve"> (по отраслям)</w:t>
      </w:r>
      <w:r w:rsidR="006C1FD7">
        <w:rPr>
          <w:b/>
          <w:sz w:val="28"/>
          <w:szCs w:val="28"/>
        </w:rPr>
        <w:t xml:space="preserve"> </w:t>
      </w:r>
      <w:r w:rsidR="006C1FD7" w:rsidRPr="00171D98">
        <w:rPr>
          <w:bCs/>
          <w:sz w:val="28"/>
          <w:szCs w:val="28"/>
        </w:rPr>
        <w:t>по направлению подготовки</w:t>
      </w:r>
      <w:r w:rsidR="006C1FD7">
        <w:rPr>
          <w:bCs/>
          <w:sz w:val="28"/>
          <w:szCs w:val="28"/>
        </w:rPr>
        <w:t xml:space="preserve"> </w:t>
      </w:r>
      <w:r w:rsidR="006C1FD7" w:rsidRPr="003B0336">
        <w:rPr>
          <w:rStyle w:val="0pt"/>
          <w:rFonts w:eastAsia="MS Mincho"/>
          <w:b/>
          <w:sz w:val="28"/>
          <w:szCs w:val="28"/>
        </w:rPr>
        <w:t>13.00.00 Электро- и теплоэнергетика</w:t>
      </w:r>
      <w:r>
        <w:rPr>
          <w:b/>
          <w:sz w:val="28"/>
          <w:szCs w:val="28"/>
        </w:rPr>
        <w:t>.</w:t>
      </w:r>
    </w:p>
    <w:p w:rsidR="00A140B2" w:rsidRPr="006C1FD7" w:rsidRDefault="00A140B2" w:rsidP="00A140B2">
      <w:pPr>
        <w:ind w:firstLine="708"/>
        <w:jc w:val="both"/>
        <w:rPr>
          <w:bCs/>
          <w:sz w:val="28"/>
          <w:szCs w:val="28"/>
        </w:rPr>
      </w:pPr>
      <w:r w:rsidRPr="00080EFF">
        <w:rPr>
          <w:sz w:val="28"/>
        </w:rPr>
        <w:t>Учебная дисциплина «</w:t>
      </w:r>
      <w:r w:rsidR="00D82AC3">
        <w:rPr>
          <w:bCs/>
          <w:sz w:val="28"/>
          <w:szCs w:val="28"/>
        </w:rPr>
        <w:t>История</w:t>
      </w:r>
      <w:r w:rsidR="00937C39">
        <w:rPr>
          <w:bCs/>
          <w:sz w:val="28"/>
          <w:szCs w:val="28"/>
        </w:rPr>
        <w:t xml:space="preserve"> России</w:t>
      </w:r>
      <w:r w:rsidRPr="00411A9C">
        <w:rPr>
          <w:sz w:val="28"/>
        </w:rPr>
        <w:t>»</w:t>
      </w:r>
      <w:r w:rsidRPr="00080EFF">
        <w:rPr>
          <w:sz w:val="28"/>
        </w:rPr>
        <w:t xml:space="preserve"> обеспечивает формирование профессиональных и общих компетенций по всем видам деятельности ФГОС</w:t>
      </w:r>
      <w:r>
        <w:rPr>
          <w:sz w:val="28"/>
        </w:rPr>
        <w:t xml:space="preserve"> по </w:t>
      </w:r>
      <w:r w:rsidRPr="00AD6188">
        <w:rPr>
          <w:color w:val="000000"/>
          <w:sz w:val="28"/>
          <w:szCs w:val="28"/>
        </w:rPr>
        <w:t xml:space="preserve">специальности   </w:t>
      </w:r>
      <w:r w:rsidR="00937C39" w:rsidRPr="00937C39">
        <w:rPr>
          <w:sz w:val="28"/>
          <w:szCs w:val="28"/>
        </w:rPr>
        <w:t xml:space="preserve">13.02.13 Эксплуатация и обслуживание электрического и электромеханического оборудования </w:t>
      </w:r>
      <w:r w:rsidR="006C1FD7" w:rsidRPr="006C1FD7">
        <w:rPr>
          <w:sz w:val="28"/>
          <w:szCs w:val="28"/>
        </w:rPr>
        <w:t>(по отраслям)</w:t>
      </w:r>
      <w:r w:rsidRPr="006C1FD7">
        <w:rPr>
          <w:bCs/>
          <w:sz w:val="28"/>
          <w:szCs w:val="28"/>
        </w:rPr>
        <w:t>.</w:t>
      </w:r>
    </w:p>
    <w:p w:rsidR="00A140B2" w:rsidRDefault="00A140B2" w:rsidP="00A140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A140B2" w:rsidRPr="00AB773C" w:rsidRDefault="00A140B2" w:rsidP="00A140B2">
      <w:pPr>
        <w:rPr>
          <w:b/>
          <w:sz w:val="28"/>
          <w:szCs w:val="28"/>
        </w:rPr>
      </w:pPr>
      <w:r w:rsidRPr="00AB773C">
        <w:rPr>
          <w:b/>
          <w:bCs/>
          <w:sz w:val="28"/>
          <w:szCs w:val="28"/>
        </w:rPr>
        <w:t>1</w:t>
      </w:r>
      <w:r>
        <w:rPr>
          <w:b/>
          <w:bCs/>
          <w:sz w:val="28"/>
          <w:szCs w:val="28"/>
        </w:rPr>
        <w:t>.</w:t>
      </w:r>
      <w:r>
        <w:rPr>
          <w:b/>
          <w:sz w:val="28"/>
          <w:szCs w:val="28"/>
        </w:rPr>
        <w:t xml:space="preserve">2 </w:t>
      </w:r>
      <w:r w:rsidRPr="00AB773C">
        <w:rPr>
          <w:b/>
          <w:sz w:val="28"/>
          <w:szCs w:val="28"/>
        </w:rPr>
        <w:t xml:space="preserve"> Цель и планируемые результаты освоения дисциплины: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6"/>
        <w:gridCol w:w="3119"/>
        <w:gridCol w:w="4961"/>
      </w:tblGrid>
      <w:tr w:rsidR="00D82AC3" w:rsidRPr="0027031E" w:rsidTr="00D82AC3">
        <w:trPr>
          <w:trHeight w:val="649"/>
        </w:trPr>
        <w:tc>
          <w:tcPr>
            <w:tcW w:w="1276" w:type="dxa"/>
            <w:vAlign w:val="center"/>
            <w:hideMark/>
          </w:tcPr>
          <w:p w:rsidR="00D82AC3" w:rsidRPr="00D82AC3" w:rsidRDefault="00D82AC3" w:rsidP="00D82AC3">
            <w:pPr>
              <w:jc w:val="center"/>
              <w:rPr>
                <w:b/>
                <w:sz w:val="28"/>
              </w:rPr>
            </w:pPr>
            <w:r w:rsidRPr="00D82AC3">
              <w:rPr>
                <w:b/>
                <w:sz w:val="28"/>
              </w:rPr>
              <w:t>Код</w:t>
            </w:r>
          </w:p>
          <w:p w:rsidR="00D82AC3" w:rsidRPr="00D82AC3" w:rsidRDefault="00D82AC3" w:rsidP="00D82AC3">
            <w:pPr>
              <w:jc w:val="center"/>
              <w:rPr>
                <w:b/>
                <w:sz w:val="28"/>
              </w:rPr>
            </w:pPr>
            <w:r w:rsidRPr="00D82AC3">
              <w:rPr>
                <w:b/>
                <w:sz w:val="28"/>
              </w:rPr>
              <w:t>ПК, ОК</w:t>
            </w:r>
          </w:p>
        </w:tc>
        <w:tc>
          <w:tcPr>
            <w:tcW w:w="3119" w:type="dxa"/>
            <w:vAlign w:val="center"/>
            <w:hideMark/>
          </w:tcPr>
          <w:p w:rsidR="00D82AC3" w:rsidRPr="00D82AC3" w:rsidRDefault="00D82AC3" w:rsidP="00D82AC3">
            <w:pPr>
              <w:jc w:val="center"/>
              <w:rPr>
                <w:b/>
                <w:sz w:val="28"/>
              </w:rPr>
            </w:pPr>
            <w:r w:rsidRPr="00D82AC3">
              <w:rPr>
                <w:b/>
                <w:sz w:val="28"/>
              </w:rPr>
              <w:t>Умения</w:t>
            </w:r>
          </w:p>
        </w:tc>
        <w:tc>
          <w:tcPr>
            <w:tcW w:w="4961" w:type="dxa"/>
            <w:vAlign w:val="center"/>
            <w:hideMark/>
          </w:tcPr>
          <w:p w:rsidR="00D82AC3" w:rsidRPr="00D82AC3" w:rsidRDefault="00D82AC3" w:rsidP="00D82AC3">
            <w:pPr>
              <w:jc w:val="center"/>
              <w:rPr>
                <w:b/>
                <w:sz w:val="28"/>
              </w:rPr>
            </w:pPr>
            <w:r w:rsidRPr="00D82AC3">
              <w:rPr>
                <w:b/>
                <w:sz w:val="28"/>
              </w:rPr>
              <w:t>Знания</w:t>
            </w:r>
          </w:p>
        </w:tc>
      </w:tr>
      <w:tr w:rsidR="00D82AC3" w:rsidRPr="0027031E" w:rsidTr="00D82AC3">
        <w:trPr>
          <w:trHeight w:val="649"/>
        </w:trPr>
        <w:tc>
          <w:tcPr>
            <w:tcW w:w="1276" w:type="dxa"/>
          </w:tcPr>
          <w:p w:rsidR="00D82AC3" w:rsidRPr="00D82AC3" w:rsidRDefault="00D82AC3" w:rsidP="00D82AC3">
            <w:pPr>
              <w:jc w:val="center"/>
              <w:rPr>
                <w:sz w:val="28"/>
              </w:rPr>
            </w:pPr>
            <w:r w:rsidRPr="00D82AC3">
              <w:rPr>
                <w:sz w:val="28"/>
              </w:rPr>
              <w:t>ОК 01</w:t>
            </w:r>
          </w:p>
          <w:p w:rsidR="00D82AC3" w:rsidRPr="00D82AC3" w:rsidRDefault="00D82AC3" w:rsidP="00D82AC3">
            <w:pPr>
              <w:jc w:val="center"/>
              <w:rPr>
                <w:sz w:val="28"/>
              </w:rPr>
            </w:pPr>
            <w:r w:rsidRPr="00D82AC3">
              <w:rPr>
                <w:sz w:val="28"/>
              </w:rPr>
              <w:t>ОК 02</w:t>
            </w:r>
          </w:p>
          <w:p w:rsidR="00D82AC3" w:rsidRPr="00D82AC3" w:rsidRDefault="00D82AC3" w:rsidP="00D82AC3">
            <w:pPr>
              <w:jc w:val="center"/>
              <w:rPr>
                <w:sz w:val="28"/>
              </w:rPr>
            </w:pPr>
            <w:r w:rsidRPr="00D82AC3">
              <w:rPr>
                <w:sz w:val="28"/>
              </w:rPr>
              <w:t>ОК 03</w:t>
            </w:r>
          </w:p>
          <w:p w:rsidR="00D82AC3" w:rsidRPr="00D82AC3" w:rsidRDefault="00D82AC3" w:rsidP="00D82AC3">
            <w:pPr>
              <w:jc w:val="center"/>
              <w:rPr>
                <w:sz w:val="28"/>
              </w:rPr>
            </w:pPr>
            <w:r w:rsidRPr="00D82AC3">
              <w:rPr>
                <w:sz w:val="28"/>
              </w:rPr>
              <w:t>ОК 04</w:t>
            </w:r>
          </w:p>
          <w:p w:rsidR="00D82AC3" w:rsidRPr="00D82AC3" w:rsidRDefault="00D82AC3" w:rsidP="00D82AC3">
            <w:pPr>
              <w:jc w:val="center"/>
              <w:rPr>
                <w:sz w:val="28"/>
              </w:rPr>
            </w:pPr>
            <w:r w:rsidRPr="00D82AC3">
              <w:rPr>
                <w:sz w:val="28"/>
              </w:rPr>
              <w:t>ОК 05</w:t>
            </w:r>
          </w:p>
          <w:p w:rsidR="00D82AC3" w:rsidRPr="00D82AC3" w:rsidRDefault="00D82AC3" w:rsidP="00D82AC3">
            <w:pPr>
              <w:jc w:val="center"/>
              <w:rPr>
                <w:sz w:val="28"/>
              </w:rPr>
            </w:pPr>
            <w:r w:rsidRPr="00D82AC3">
              <w:rPr>
                <w:sz w:val="28"/>
              </w:rPr>
              <w:t>ОК 06</w:t>
            </w:r>
          </w:p>
          <w:p w:rsidR="00D82AC3" w:rsidRPr="00D82AC3" w:rsidRDefault="00D82AC3" w:rsidP="00D82AC3">
            <w:pPr>
              <w:jc w:val="center"/>
              <w:rPr>
                <w:sz w:val="28"/>
              </w:rPr>
            </w:pPr>
            <w:r w:rsidRPr="00D82AC3">
              <w:rPr>
                <w:sz w:val="28"/>
              </w:rPr>
              <w:t>ОК 07</w:t>
            </w:r>
          </w:p>
          <w:p w:rsidR="00D82AC3" w:rsidRPr="00D82AC3" w:rsidRDefault="00D82AC3" w:rsidP="00D82AC3">
            <w:pPr>
              <w:jc w:val="center"/>
              <w:rPr>
                <w:sz w:val="28"/>
              </w:rPr>
            </w:pPr>
            <w:r w:rsidRPr="00D82AC3">
              <w:rPr>
                <w:sz w:val="28"/>
              </w:rPr>
              <w:t>ОК 09</w:t>
            </w:r>
          </w:p>
          <w:p w:rsidR="00D82AC3" w:rsidRPr="0027031E" w:rsidRDefault="00D82AC3" w:rsidP="00D96C84"/>
        </w:tc>
        <w:tc>
          <w:tcPr>
            <w:tcW w:w="3119" w:type="dxa"/>
          </w:tcPr>
          <w:p w:rsidR="00D82AC3" w:rsidRPr="00D82AC3" w:rsidRDefault="00D82AC3" w:rsidP="00D82AC3">
            <w:pPr>
              <w:pStyle w:val="aa"/>
              <w:numPr>
                <w:ilvl w:val="0"/>
                <w:numId w:val="24"/>
              </w:numPr>
              <w:ind w:left="322"/>
              <w:rPr>
                <w:bCs/>
                <w:i/>
                <w:sz w:val="28"/>
              </w:rPr>
            </w:pPr>
            <w:r w:rsidRPr="00D82AC3">
              <w:rPr>
                <w:sz w:val="28"/>
              </w:rPr>
              <w:t>ориентироваться в современной экономической, политической и культурной ситуации в России и мире</w:t>
            </w:r>
          </w:p>
          <w:p w:rsidR="00D82AC3" w:rsidRPr="00D82AC3" w:rsidRDefault="00D82AC3" w:rsidP="00D82AC3">
            <w:pPr>
              <w:pStyle w:val="aa"/>
              <w:numPr>
                <w:ilvl w:val="0"/>
                <w:numId w:val="24"/>
              </w:numPr>
              <w:ind w:left="322"/>
              <w:rPr>
                <w:sz w:val="28"/>
              </w:rPr>
            </w:pPr>
            <w:r w:rsidRPr="00D82AC3">
              <w:rPr>
                <w:sz w:val="28"/>
              </w:rPr>
              <w:t>выявлять взаимосвязь отечественных, региональных, мировых социально-экономических, политических и культурных проблем.</w:t>
            </w:r>
          </w:p>
          <w:p w:rsidR="00D82AC3" w:rsidRPr="00D82AC3" w:rsidRDefault="00D82AC3" w:rsidP="00D96C84">
            <w:pPr>
              <w:jc w:val="center"/>
              <w:rPr>
                <w:sz w:val="28"/>
              </w:rPr>
            </w:pPr>
          </w:p>
        </w:tc>
        <w:tc>
          <w:tcPr>
            <w:tcW w:w="4961" w:type="dxa"/>
          </w:tcPr>
          <w:p w:rsidR="00D82AC3" w:rsidRPr="00D82AC3" w:rsidRDefault="00D82AC3" w:rsidP="00D82AC3">
            <w:pPr>
              <w:pStyle w:val="aa"/>
              <w:numPr>
                <w:ilvl w:val="0"/>
                <w:numId w:val="24"/>
              </w:numPr>
              <w:ind w:left="325"/>
              <w:rPr>
                <w:sz w:val="28"/>
              </w:rPr>
            </w:pPr>
            <w:r w:rsidRPr="00D82AC3">
              <w:rPr>
                <w:sz w:val="28"/>
              </w:rPr>
              <w:t xml:space="preserve">основных направлений развития ключевых регионов мира на рубеже </w:t>
            </w:r>
            <w:r w:rsidRPr="00D82AC3">
              <w:rPr>
                <w:sz w:val="28"/>
                <w:lang w:val="en-US"/>
              </w:rPr>
              <w:t>XX</w:t>
            </w:r>
            <w:r w:rsidRPr="00D82AC3">
              <w:rPr>
                <w:sz w:val="28"/>
              </w:rPr>
              <w:t xml:space="preserve"> – </w:t>
            </w:r>
            <w:r w:rsidRPr="00D82AC3">
              <w:rPr>
                <w:sz w:val="28"/>
                <w:lang w:val="en-US"/>
              </w:rPr>
              <w:t>XXI</w:t>
            </w:r>
            <w:r w:rsidRPr="00D82AC3">
              <w:rPr>
                <w:sz w:val="28"/>
              </w:rPr>
              <w:t xml:space="preserve"> веков.</w:t>
            </w:r>
          </w:p>
          <w:p w:rsidR="00D82AC3" w:rsidRPr="00D82AC3" w:rsidRDefault="00D82AC3" w:rsidP="00D82AC3">
            <w:pPr>
              <w:pStyle w:val="aa"/>
              <w:numPr>
                <w:ilvl w:val="0"/>
                <w:numId w:val="24"/>
              </w:numPr>
              <w:ind w:left="325"/>
              <w:rPr>
                <w:sz w:val="28"/>
              </w:rPr>
            </w:pPr>
            <w:r w:rsidRPr="00D82AC3">
              <w:rPr>
                <w:sz w:val="28"/>
              </w:rPr>
              <w:t xml:space="preserve">сущности и причин локальных, региональных, межгосударственных конфликтов в конце </w:t>
            </w:r>
            <w:r w:rsidRPr="00D82AC3">
              <w:rPr>
                <w:sz w:val="28"/>
                <w:lang w:val="en-US"/>
              </w:rPr>
              <w:t>XX</w:t>
            </w:r>
            <w:r w:rsidRPr="00D82AC3">
              <w:rPr>
                <w:sz w:val="28"/>
              </w:rPr>
              <w:t xml:space="preserve"> – начале </w:t>
            </w:r>
            <w:r w:rsidRPr="00D82AC3">
              <w:rPr>
                <w:sz w:val="28"/>
                <w:lang w:val="en-US"/>
              </w:rPr>
              <w:t>XXI</w:t>
            </w:r>
            <w:r w:rsidRPr="00D82AC3">
              <w:rPr>
                <w:sz w:val="28"/>
              </w:rPr>
              <w:t xml:space="preserve"> вв.</w:t>
            </w:r>
          </w:p>
          <w:p w:rsidR="00D82AC3" w:rsidRPr="00D82AC3" w:rsidRDefault="00D82AC3" w:rsidP="00D82AC3">
            <w:pPr>
              <w:pStyle w:val="aa"/>
              <w:numPr>
                <w:ilvl w:val="0"/>
                <w:numId w:val="24"/>
              </w:numPr>
              <w:ind w:left="325"/>
              <w:rPr>
                <w:sz w:val="28"/>
              </w:rPr>
            </w:pPr>
            <w:r w:rsidRPr="00D82AC3">
              <w:rPr>
                <w:sz w:val="28"/>
              </w:rPr>
              <w:t>основных процессов (интеграционных, поликультурных, миграционных и иных) политического и экономического развития ведущих государств и регионов мира;</w:t>
            </w:r>
          </w:p>
          <w:p w:rsidR="00D82AC3" w:rsidRPr="00D82AC3" w:rsidRDefault="00D82AC3" w:rsidP="00D82AC3">
            <w:pPr>
              <w:pStyle w:val="aa"/>
              <w:numPr>
                <w:ilvl w:val="0"/>
                <w:numId w:val="24"/>
              </w:numPr>
              <w:ind w:left="325"/>
              <w:rPr>
                <w:sz w:val="28"/>
              </w:rPr>
            </w:pPr>
            <w:r w:rsidRPr="00D82AC3">
              <w:rPr>
                <w:sz w:val="28"/>
              </w:rPr>
              <w:t>назначения ООН, НАТО, ЕС и других организаций</w:t>
            </w:r>
            <w:r w:rsidR="00937C39">
              <w:rPr>
                <w:sz w:val="28"/>
              </w:rPr>
              <w:t>,</w:t>
            </w:r>
            <w:r w:rsidRPr="00D82AC3">
              <w:rPr>
                <w:sz w:val="28"/>
              </w:rPr>
              <w:t xml:space="preserve"> и основных направлений их деятельности;</w:t>
            </w:r>
          </w:p>
          <w:p w:rsidR="00D82AC3" w:rsidRPr="00D82AC3" w:rsidRDefault="00D82AC3" w:rsidP="00D82AC3">
            <w:pPr>
              <w:pStyle w:val="aa"/>
              <w:numPr>
                <w:ilvl w:val="0"/>
                <w:numId w:val="24"/>
              </w:numPr>
              <w:ind w:left="325"/>
              <w:rPr>
                <w:sz w:val="28"/>
              </w:rPr>
            </w:pPr>
            <w:r w:rsidRPr="00D82AC3">
              <w:rPr>
                <w:sz w:val="28"/>
              </w:rPr>
              <w:t>сведений о роли науки, культуры и религии в сохранении и укреплений национальных и государственных традиций.</w:t>
            </w:r>
          </w:p>
          <w:p w:rsidR="00D82AC3" w:rsidRPr="00D82AC3" w:rsidRDefault="00D82AC3" w:rsidP="00D82AC3">
            <w:pPr>
              <w:pStyle w:val="aa"/>
              <w:numPr>
                <w:ilvl w:val="0"/>
                <w:numId w:val="24"/>
              </w:numPr>
              <w:ind w:left="325"/>
              <w:rPr>
                <w:sz w:val="28"/>
              </w:rPr>
            </w:pPr>
            <w:r w:rsidRPr="00D82AC3">
              <w:rPr>
                <w:sz w:val="28"/>
              </w:rPr>
              <w:t>содержания и назначения важнейших правовых и законодательных актов мирового и регионального значения.</w:t>
            </w:r>
          </w:p>
        </w:tc>
      </w:tr>
    </w:tbl>
    <w:p w:rsidR="009313CE" w:rsidRPr="00A20A8B" w:rsidRDefault="009313CE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D82AC3" w:rsidRDefault="00D82AC3" w:rsidP="00D82AC3">
      <w:pPr>
        <w:rPr>
          <w:b/>
          <w:sz w:val="28"/>
        </w:rPr>
      </w:pPr>
    </w:p>
    <w:p w:rsidR="00D82AC3" w:rsidRPr="00D53A2D" w:rsidRDefault="00D82AC3" w:rsidP="00D82AC3">
      <w:pPr>
        <w:rPr>
          <w:b/>
          <w:sz w:val="28"/>
        </w:rPr>
      </w:pPr>
      <w:r w:rsidRPr="00CD6965">
        <w:rPr>
          <w:b/>
          <w:sz w:val="28"/>
        </w:rPr>
        <w:lastRenderedPageBreak/>
        <w:t>2</w:t>
      </w:r>
      <w:r w:rsidRPr="0017791D">
        <w:rPr>
          <w:b/>
        </w:rPr>
        <w:t xml:space="preserve">. </w:t>
      </w:r>
      <w:r w:rsidRPr="00D53A2D">
        <w:rPr>
          <w:b/>
          <w:sz w:val="28"/>
        </w:rPr>
        <w:t>СТРУКТУРА И СОДЕРЖАНИЕ УЧЕБНОЙ ДИСЦИПЛИНЫ</w:t>
      </w:r>
    </w:p>
    <w:p w:rsidR="00D82AC3" w:rsidRDefault="00D82AC3" w:rsidP="00D82AC3">
      <w:pPr>
        <w:rPr>
          <w:b/>
          <w:sz w:val="28"/>
        </w:rPr>
      </w:pPr>
      <w:r w:rsidRPr="00D53A2D">
        <w:rPr>
          <w:b/>
          <w:sz w:val="28"/>
        </w:rPr>
        <w:t>2.1. Объем учебной д</w:t>
      </w:r>
      <w:r>
        <w:rPr>
          <w:b/>
          <w:sz w:val="28"/>
        </w:rPr>
        <w:t>исциплины и виды учебной работы</w:t>
      </w:r>
    </w:p>
    <w:p w:rsidR="007C627E" w:rsidRDefault="007C627E" w:rsidP="00D82AC3">
      <w:pPr>
        <w:rPr>
          <w:b/>
          <w:sz w:val="28"/>
        </w:rPr>
      </w:pPr>
    </w:p>
    <w:tbl>
      <w:tblPr>
        <w:tblW w:w="9704" w:type="dxa"/>
        <w:tblInd w:w="-1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7C627E" w:rsidRPr="00F407E5" w:rsidTr="00176F19">
        <w:trPr>
          <w:trHeight w:val="460"/>
        </w:trPr>
        <w:tc>
          <w:tcPr>
            <w:tcW w:w="7904" w:type="dxa"/>
            <w:vAlign w:val="center"/>
          </w:tcPr>
          <w:p w:rsidR="007C627E" w:rsidRPr="00F407E5" w:rsidRDefault="007C627E" w:rsidP="00176F19">
            <w:pPr>
              <w:jc w:val="center"/>
              <w:rPr>
                <w:sz w:val="28"/>
                <w:szCs w:val="28"/>
              </w:rPr>
            </w:pPr>
            <w:r w:rsidRPr="00F407E5">
              <w:rPr>
                <w:b/>
                <w:bCs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</w:tcPr>
          <w:p w:rsidR="007C627E" w:rsidRDefault="007C627E" w:rsidP="00176F19">
            <w:pPr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CE5CA0">
              <w:rPr>
                <w:b/>
                <w:bCs/>
                <w:iCs/>
                <w:sz w:val="28"/>
                <w:szCs w:val="28"/>
              </w:rPr>
              <w:t xml:space="preserve">Объем </w:t>
            </w:r>
          </w:p>
          <w:p w:rsidR="007C627E" w:rsidRPr="00CE5CA0" w:rsidRDefault="007C627E" w:rsidP="00176F19">
            <w:pPr>
              <w:jc w:val="center"/>
              <w:rPr>
                <w:iCs/>
                <w:sz w:val="28"/>
                <w:szCs w:val="28"/>
              </w:rPr>
            </w:pPr>
            <w:r w:rsidRPr="00CE5CA0">
              <w:rPr>
                <w:b/>
                <w:bCs/>
                <w:iCs/>
                <w:sz w:val="28"/>
                <w:szCs w:val="28"/>
              </w:rPr>
              <w:t>часов</w:t>
            </w:r>
          </w:p>
        </w:tc>
      </w:tr>
      <w:tr w:rsidR="007C627E" w:rsidRPr="00F407E5" w:rsidTr="00176F19">
        <w:trPr>
          <w:trHeight w:val="285"/>
        </w:trPr>
        <w:tc>
          <w:tcPr>
            <w:tcW w:w="7904" w:type="dxa"/>
          </w:tcPr>
          <w:p w:rsidR="007C627E" w:rsidRPr="00F407E5" w:rsidRDefault="007C627E" w:rsidP="00176F1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Всего о</w:t>
            </w:r>
            <w:r w:rsidRPr="00F407E5">
              <w:rPr>
                <w:b/>
                <w:bCs/>
                <w:sz w:val="28"/>
                <w:szCs w:val="28"/>
              </w:rPr>
              <w:t>бязательн</w:t>
            </w:r>
            <w:r>
              <w:rPr>
                <w:b/>
                <w:bCs/>
                <w:sz w:val="28"/>
                <w:szCs w:val="28"/>
              </w:rPr>
              <w:t>ой</w:t>
            </w:r>
            <w:r w:rsidRPr="00F407E5">
              <w:rPr>
                <w:b/>
                <w:bCs/>
                <w:sz w:val="28"/>
                <w:szCs w:val="28"/>
              </w:rPr>
              <w:t xml:space="preserve"> аудиторн</w:t>
            </w:r>
            <w:r>
              <w:rPr>
                <w:b/>
                <w:bCs/>
                <w:sz w:val="28"/>
                <w:szCs w:val="28"/>
              </w:rPr>
              <w:t>ой</w:t>
            </w:r>
            <w:r w:rsidRPr="00F407E5">
              <w:rPr>
                <w:b/>
                <w:bCs/>
                <w:sz w:val="28"/>
                <w:szCs w:val="28"/>
              </w:rPr>
              <w:t xml:space="preserve"> </w:t>
            </w:r>
            <w:r>
              <w:rPr>
                <w:b/>
                <w:bCs/>
                <w:sz w:val="28"/>
                <w:szCs w:val="28"/>
              </w:rPr>
              <w:t>учебной</w:t>
            </w:r>
            <w:r w:rsidRPr="00F407E5">
              <w:rPr>
                <w:b/>
                <w:bCs/>
                <w:sz w:val="28"/>
                <w:szCs w:val="28"/>
              </w:rPr>
              <w:t xml:space="preserve"> нагрузк</w:t>
            </w:r>
            <w:r>
              <w:rPr>
                <w:b/>
                <w:bCs/>
                <w:sz w:val="28"/>
                <w:szCs w:val="28"/>
              </w:rPr>
              <w:t>и</w:t>
            </w:r>
            <w:r w:rsidRPr="00F407E5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800" w:type="dxa"/>
          </w:tcPr>
          <w:p w:rsidR="007C627E" w:rsidRPr="00CE5CA0" w:rsidRDefault="007C627E" w:rsidP="00176F19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48</w:t>
            </w:r>
          </w:p>
        </w:tc>
      </w:tr>
      <w:tr w:rsidR="007C627E" w:rsidRPr="00F407E5" w:rsidTr="00176F19">
        <w:tc>
          <w:tcPr>
            <w:tcW w:w="7904" w:type="dxa"/>
          </w:tcPr>
          <w:p w:rsidR="007C627E" w:rsidRPr="00F407E5" w:rsidRDefault="007C627E" w:rsidP="00176F19">
            <w:pPr>
              <w:jc w:val="both"/>
              <w:rPr>
                <w:sz w:val="28"/>
                <w:szCs w:val="28"/>
              </w:rPr>
            </w:pPr>
            <w:r w:rsidRPr="00F407E5">
              <w:rPr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</w:tcPr>
          <w:p w:rsidR="007C627E" w:rsidRPr="00CE5CA0" w:rsidRDefault="007C627E" w:rsidP="00176F19">
            <w:pPr>
              <w:jc w:val="center"/>
              <w:rPr>
                <w:iCs/>
                <w:sz w:val="28"/>
                <w:szCs w:val="28"/>
              </w:rPr>
            </w:pPr>
          </w:p>
        </w:tc>
      </w:tr>
      <w:tr w:rsidR="007C627E" w:rsidRPr="00F407E5" w:rsidTr="00176F19">
        <w:tc>
          <w:tcPr>
            <w:tcW w:w="7904" w:type="dxa"/>
          </w:tcPr>
          <w:p w:rsidR="007C627E" w:rsidRPr="00F407E5" w:rsidRDefault="007C627E" w:rsidP="00176F1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теория</w:t>
            </w:r>
          </w:p>
        </w:tc>
        <w:tc>
          <w:tcPr>
            <w:tcW w:w="1800" w:type="dxa"/>
          </w:tcPr>
          <w:p w:rsidR="007C627E" w:rsidRDefault="00883CA8" w:rsidP="00176F19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26</w:t>
            </w:r>
          </w:p>
        </w:tc>
      </w:tr>
      <w:tr w:rsidR="007C627E" w:rsidRPr="00F407E5" w:rsidTr="00176F19">
        <w:tc>
          <w:tcPr>
            <w:tcW w:w="7904" w:type="dxa"/>
          </w:tcPr>
          <w:p w:rsidR="007C627E" w:rsidRPr="00F407E5" w:rsidRDefault="007C627E" w:rsidP="00176F19">
            <w:pPr>
              <w:jc w:val="both"/>
              <w:rPr>
                <w:sz w:val="28"/>
                <w:szCs w:val="28"/>
              </w:rPr>
            </w:pPr>
            <w:r w:rsidRPr="00F407E5">
              <w:rPr>
                <w:sz w:val="28"/>
                <w:szCs w:val="28"/>
              </w:rPr>
              <w:t xml:space="preserve">     практические занятия</w:t>
            </w:r>
          </w:p>
        </w:tc>
        <w:tc>
          <w:tcPr>
            <w:tcW w:w="1800" w:type="dxa"/>
          </w:tcPr>
          <w:p w:rsidR="007C627E" w:rsidRPr="00530B76" w:rsidRDefault="00883CA8" w:rsidP="00176F19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22</w:t>
            </w:r>
          </w:p>
        </w:tc>
      </w:tr>
      <w:tr w:rsidR="007C627E" w:rsidRPr="00F407E5" w:rsidTr="00176F19">
        <w:tc>
          <w:tcPr>
            <w:tcW w:w="9704" w:type="dxa"/>
            <w:gridSpan w:val="2"/>
          </w:tcPr>
          <w:p w:rsidR="007C627E" w:rsidRPr="00812F08" w:rsidRDefault="007C627E" w:rsidP="00176F19">
            <w:pPr>
              <w:rPr>
                <w:b/>
                <w:iCs/>
                <w:sz w:val="28"/>
                <w:szCs w:val="28"/>
              </w:rPr>
            </w:pPr>
            <w:r w:rsidRPr="00F808B1">
              <w:rPr>
                <w:b/>
                <w:iCs/>
                <w:sz w:val="28"/>
                <w:szCs w:val="28"/>
              </w:rPr>
              <w:t xml:space="preserve">Промежуточная аттестация  в  форме  </w:t>
            </w:r>
            <w:r>
              <w:rPr>
                <w:b/>
                <w:sz w:val="28"/>
                <w:szCs w:val="28"/>
              </w:rPr>
              <w:t>дифференцированного зачёта</w:t>
            </w:r>
          </w:p>
        </w:tc>
      </w:tr>
    </w:tbl>
    <w:p w:rsidR="007C627E" w:rsidRPr="00910B19" w:rsidRDefault="007C627E" w:rsidP="00D82AC3">
      <w:pPr>
        <w:rPr>
          <w:b/>
          <w:sz w:val="28"/>
        </w:rPr>
      </w:pPr>
    </w:p>
    <w:p w:rsidR="00D82AC3" w:rsidRDefault="00D82AC3" w:rsidP="00D82AC3"/>
    <w:p w:rsidR="009313CE" w:rsidRDefault="009313CE" w:rsidP="00DE6FD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bCs/>
          <w:sz w:val="28"/>
          <w:szCs w:val="28"/>
        </w:rPr>
        <w:sectPr w:rsidR="009313CE" w:rsidSect="00CA47F7">
          <w:pgSz w:w="11906" w:h="16838"/>
          <w:pgMar w:top="1134" w:right="850" w:bottom="1134" w:left="1701" w:header="708" w:footer="708" w:gutter="0"/>
          <w:pgNumType w:start="1"/>
          <w:cols w:space="708"/>
          <w:titlePg/>
          <w:docGrid w:linePitch="360"/>
        </w:sectPr>
      </w:pPr>
    </w:p>
    <w:p w:rsidR="00D82AD9" w:rsidRPr="00EF64BF" w:rsidRDefault="00D82AD9" w:rsidP="00D82A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A20A8B">
        <w:rPr>
          <w:b/>
          <w:bCs/>
          <w:sz w:val="28"/>
          <w:szCs w:val="28"/>
        </w:rPr>
        <w:lastRenderedPageBreak/>
        <w:t xml:space="preserve">2.2. </w:t>
      </w:r>
      <w:r>
        <w:rPr>
          <w:b/>
          <w:bCs/>
          <w:sz w:val="28"/>
          <w:szCs w:val="28"/>
        </w:rPr>
        <w:t>Т</w:t>
      </w:r>
      <w:r w:rsidRPr="00A20A8B">
        <w:rPr>
          <w:b/>
          <w:bCs/>
          <w:sz w:val="28"/>
          <w:szCs w:val="28"/>
        </w:rPr>
        <w:t>ематический план и содержание учебной дисциплины</w:t>
      </w:r>
      <w:r>
        <w:rPr>
          <w:b/>
          <w:bCs/>
          <w:caps/>
          <w:sz w:val="28"/>
          <w:szCs w:val="28"/>
        </w:rPr>
        <w:t xml:space="preserve"> </w:t>
      </w:r>
      <w:r w:rsidR="00937C39">
        <w:rPr>
          <w:b/>
          <w:sz w:val="28"/>
          <w:szCs w:val="28"/>
        </w:rPr>
        <w:t>СГЦ</w:t>
      </w:r>
      <w:r w:rsidRPr="00E90897">
        <w:rPr>
          <w:b/>
          <w:sz w:val="28"/>
          <w:szCs w:val="28"/>
        </w:rPr>
        <w:t>.</w:t>
      </w:r>
      <w:r w:rsidR="00937C39">
        <w:rPr>
          <w:b/>
          <w:sz w:val="28"/>
          <w:szCs w:val="28"/>
        </w:rPr>
        <w:t xml:space="preserve"> 01</w:t>
      </w:r>
      <w:r w:rsidR="004915A1">
        <w:rPr>
          <w:b/>
          <w:sz w:val="28"/>
          <w:szCs w:val="28"/>
        </w:rPr>
        <w:t xml:space="preserve"> </w:t>
      </w:r>
      <w:r w:rsidRPr="00E90897">
        <w:rPr>
          <w:b/>
          <w:sz w:val="28"/>
          <w:szCs w:val="28"/>
        </w:rPr>
        <w:t>История</w:t>
      </w:r>
      <w:r w:rsidR="004915A1">
        <w:rPr>
          <w:b/>
          <w:sz w:val="28"/>
          <w:szCs w:val="28"/>
        </w:rPr>
        <w:t xml:space="preserve"> России</w:t>
      </w:r>
    </w:p>
    <w:p w:rsidR="00D82AD9" w:rsidRPr="00A20A8B" w:rsidRDefault="00D82AD9" w:rsidP="00D82A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  <w:sz w:val="20"/>
          <w:szCs w:val="20"/>
        </w:rPr>
      </w:pP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</w:p>
    <w:tbl>
      <w:tblPr>
        <w:tblStyle w:val="af3"/>
        <w:tblW w:w="15441" w:type="dxa"/>
        <w:tblLook w:val="01E0" w:firstRow="1" w:lastRow="1" w:firstColumn="1" w:lastColumn="1" w:noHBand="0" w:noVBand="0"/>
      </w:tblPr>
      <w:tblGrid>
        <w:gridCol w:w="2415"/>
        <w:gridCol w:w="9601"/>
        <w:gridCol w:w="1764"/>
        <w:gridCol w:w="1661"/>
      </w:tblGrid>
      <w:tr w:rsidR="00D82AD9" w:rsidRPr="00E33681" w:rsidTr="00D82AC3">
        <w:trPr>
          <w:trHeight w:val="20"/>
        </w:trPr>
        <w:tc>
          <w:tcPr>
            <w:tcW w:w="2415" w:type="dxa"/>
          </w:tcPr>
          <w:p w:rsidR="00D82AD9" w:rsidRPr="00CA2E1E" w:rsidRDefault="00D82AD9" w:rsidP="00C013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A2E1E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9601" w:type="dxa"/>
          </w:tcPr>
          <w:p w:rsidR="00D82AD9" w:rsidRPr="00CA2E1E" w:rsidRDefault="00D82AD9" w:rsidP="00C013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A2E1E">
              <w:rPr>
                <w:b/>
                <w:bCs/>
              </w:rPr>
              <w:t>Содержание учебного материала, лабораторные  работы и практические занятия, самостоятельная работа обучающихся</w:t>
            </w:r>
          </w:p>
        </w:tc>
        <w:tc>
          <w:tcPr>
            <w:tcW w:w="1764" w:type="dxa"/>
            <w:shd w:val="clear" w:color="auto" w:fill="auto"/>
          </w:tcPr>
          <w:p w:rsidR="00D82AD9" w:rsidRPr="00CA2E1E" w:rsidRDefault="00D82AD9" w:rsidP="00C013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A2E1E">
              <w:rPr>
                <w:b/>
                <w:bCs/>
              </w:rPr>
              <w:t>Объем часов</w:t>
            </w:r>
          </w:p>
        </w:tc>
        <w:tc>
          <w:tcPr>
            <w:tcW w:w="1661" w:type="dxa"/>
          </w:tcPr>
          <w:p w:rsidR="00D82AD9" w:rsidRPr="00CA2E1E" w:rsidRDefault="00D82AC3" w:rsidP="00D8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5A791F">
              <w:rPr>
                <w:b/>
                <w:bCs/>
                <w:szCs w:val="28"/>
              </w:rPr>
              <w:t xml:space="preserve">Коды </w:t>
            </w:r>
            <w:r>
              <w:rPr>
                <w:b/>
                <w:bCs/>
                <w:szCs w:val="28"/>
              </w:rPr>
              <w:t>компетенций</w:t>
            </w:r>
          </w:p>
        </w:tc>
      </w:tr>
      <w:tr w:rsidR="00883CA8" w:rsidRPr="00E33681" w:rsidTr="000A3D4B">
        <w:trPr>
          <w:trHeight w:val="20"/>
        </w:trPr>
        <w:tc>
          <w:tcPr>
            <w:tcW w:w="12016" w:type="dxa"/>
            <w:gridSpan w:val="2"/>
          </w:tcPr>
          <w:p w:rsidR="00883CA8" w:rsidRPr="00CA2E1E" w:rsidRDefault="00883CA8" w:rsidP="00883C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CA2E1E">
              <w:rPr>
                <w:b/>
                <w:bCs/>
              </w:rPr>
              <w:t>Раздел 1.</w:t>
            </w:r>
            <w:r>
              <w:rPr>
                <w:b/>
                <w:bCs/>
              </w:rPr>
              <w:t xml:space="preserve"> </w:t>
            </w:r>
            <w:r w:rsidRPr="00CA2E1E">
              <w:rPr>
                <w:b/>
                <w:bCs/>
              </w:rPr>
              <w:t>Развитие СССР и его место в мире в 1980 –е годы.</w:t>
            </w:r>
          </w:p>
        </w:tc>
        <w:tc>
          <w:tcPr>
            <w:tcW w:w="1764" w:type="dxa"/>
            <w:shd w:val="clear" w:color="auto" w:fill="auto"/>
            <w:vAlign w:val="center"/>
          </w:tcPr>
          <w:p w:rsidR="00883CA8" w:rsidRPr="00BF585E" w:rsidRDefault="00883CA8" w:rsidP="00B066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1661" w:type="dxa"/>
            <w:vMerge w:val="restart"/>
            <w:shd w:val="clear" w:color="auto" w:fill="auto"/>
          </w:tcPr>
          <w:p w:rsidR="00883CA8" w:rsidRPr="00D82AC3" w:rsidRDefault="00883CA8" w:rsidP="00D82AC3">
            <w:pPr>
              <w:jc w:val="center"/>
              <w:rPr>
                <w:sz w:val="28"/>
              </w:rPr>
            </w:pPr>
            <w:r w:rsidRPr="00D82AC3">
              <w:rPr>
                <w:sz w:val="28"/>
              </w:rPr>
              <w:t>ОК 01</w:t>
            </w:r>
          </w:p>
          <w:p w:rsidR="00883CA8" w:rsidRPr="00D82AC3" w:rsidRDefault="00883CA8" w:rsidP="00D82AC3">
            <w:pPr>
              <w:jc w:val="center"/>
              <w:rPr>
                <w:sz w:val="28"/>
              </w:rPr>
            </w:pPr>
            <w:r w:rsidRPr="00D82AC3">
              <w:rPr>
                <w:sz w:val="28"/>
              </w:rPr>
              <w:t>ОК 02</w:t>
            </w:r>
          </w:p>
          <w:p w:rsidR="00883CA8" w:rsidRPr="00D82AC3" w:rsidRDefault="00883CA8" w:rsidP="00D82AC3">
            <w:pPr>
              <w:jc w:val="center"/>
              <w:rPr>
                <w:sz w:val="28"/>
              </w:rPr>
            </w:pPr>
            <w:r w:rsidRPr="00D82AC3">
              <w:rPr>
                <w:sz w:val="28"/>
              </w:rPr>
              <w:t>ОК 03</w:t>
            </w:r>
          </w:p>
          <w:p w:rsidR="00883CA8" w:rsidRPr="00D82AC3" w:rsidRDefault="00883CA8" w:rsidP="00D82AC3">
            <w:pPr>
              <w:jc w:val="center"/>
              <w:rPr>
                <w:sz w:val="28"/>
              </w:rPr>
            </w:pPr>
            <w:r w:rsidRPr="00D82AC3">
              <w:rPr>
                <w:sz w:val="28"/>
              </w:rPr>
              <w:t>ОК 04</w:t>
            </w:r>
          </w:p>
          <w:p w:rsidR="00883CA8" w:rsidRPr="00D82AC3" w:rsidRDefault="00883CA8" w:rsidP="00D82AC3">
            <w:pPr>
              <w:jc w:val="center"/>
              <w:rPr>
                <w:sz w:val="28"/>
              </w:rPr>
            </w:pPr>
            <w:r w:rsidRPr="00D82AC3">
              <w:rPr>
                <w:sz w:val="28"/>
              </w:rPr>
              <w:t>ОК 05</w:t>
            </w:r>
          </w:p>
          <w:p w:rsidR="00883CA8" w:rsidRPr="00D82AC3" w:rsidRDefault="00883CA8" w:rsidP="00D82AC3">
            <w:pPr>
              <w:jc w:val="center"/>
              <w:rPr>
                <w:sz w:val="28"/>
              </w:rPr>
            </w:pPr>
            <w:r w:rsidRPr="00D82AC3">
              <w:rPr>
                <w:sz w:val="28"/>
              </w:rPr>
              <w:t>ОК 06</w:t>
            </w:r>
          </w:p>
          <w:p w:rsidR="00883CA8" w:rsidRPr="00D82AC3" w:rsidRDefault="00883CA8" w:rsidP="00D82AC3">
            <w:pPr>
              <w:jc w:val="center"/>
              <w:rPr>
                <w:sz w:val="28"/>
              </w:rPr>
            </w:pPr>
            <w:r w:rsidRPr="00D82AC3">
              <w:rPr>
                <w:sz w:val="28"/>
              </w:rPr>
              <w:t>ОК 07</w:t>
            </w:r>
          </w:p>
          <w:p w:rsidR="00883CA8" w:rsidRPr="00D82AC3" w:rsidRDefault="00883CA8" w:rsidP="00D82AC3">
            <w:pPr>
              <w:jc w:val="center"/>
              <w:rPr>
                <w:sz w:val="28"/>
              </w:rPr>
            </w:pPr>
            <w:r w:rsidRPr="00D82AC3">
              <w:rPr>
                <w:sz w:val="28"/>
              </w:rPr>
              <w:t>ОК 09</w:t>
            </w:r>
          </w:p>
          <w:p w:rsidR="00883CA8" w:rsidRPr="00CA2E1E" w:rsidRDefault="00883CA8" w:rsidP="00D8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D82AC3" w:rsidRPr="00E33681" w:rsidTr="00D82AC3">
        <w:trPr>
          <w:trHeight w:val="20"/>
        </w:trPr>
        <w:tc>
          <w:tcPr>
            <w:tcW w:w="2415" w:type="dxa"/>
            <w:vMerge w:val="restart"/>
          </w:tcPr>
          <w:p w:rsidR="00D82AC3" w:rsidRPr="00CA2E1E" w:rsidRDefault="00D82AC3" w:rsidP="00D82A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A2E1E">
              <w:rPr>
                <w:b/>
                <w:bCs/>
              </w:rPr>
              <w:t>Тема 1.1.</w:t>
            </w:r>
          </w:p>
          <w:p w:rsidR="00D82AC3" w:rsidRPr="00CA2E1E" w:rsidRDefault="00D82AC3" w:rsidP="00D82A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A2E1E">
              <w:rPr>
                <w:b/>
                <w:bCs/>
              </w:rPr>
              <w:t>Основные тенденции развития СССР к 1980 –м гг.</w:t>
            </w:r>
          </w:p>
        </w:tc>
        <w:tc>
          <w:tcPr>
            <w:tcW w:w="9601" w:type="dxa"/>
          </w:tcPr>
          <w:p w:rsidR="00D82AC3" w:rsidRPr="00CA2E1E" w:rsidRDefault="00D82AC3" w:rsidP="00D82A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A2E1E">
              <w:rPr>
                <w:b/>
                <w:bCs/>
              </w:rPr>
              <w:t xml:space="preserve">Содержание </w:t>
            </w:r>
          </w:p>
        </w:tc>
        <w:tc>
          <w:tcPr>
            <w:tcW w:w="1764" w:type="dxa"/>
            <w:shd w:val="clear" w:color="auto" w:fill="auto"/>
            <w:vAlign w:val="center"/>
          </w:tcPr>
          <w:p w:rsidR="00D82AC3" w:rsidRPr="00D82AC3" w:rsidRDefault="00B066E8" w:rsidP="00D8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1661" w:type="dxa"/>
            <w:vMerge/>
            <w:shd w:val="clear" w:color="auto" w:fill="auto"/>
            <w:vAlign w:val="center"/>
          </w:tcPr>
          <w:p w:rsidR="00D82AC3" w:rsidRPr="00CA2E1E" w:rsidRDefault="00D82AC3" w:rsidP="00D8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D82AC3" w:rsidRPr="00E33681" w:rsidTr="00D82AC3">
        <w:trPr>
          <w:trHeight w:val="20"/>
        </w:trPr>
        <w:tc>
          <w:tcPr>
            <w:tcW w:w="2415" w:type="dxa"/>
            <w:vMerge/>
          </w:tcPr>
          <w:p w:rsidR="00D82AC3" w:rsidRPr="00CA2E1E" w:rsidRDefault="00D82AC3" w:rsidP="00D82A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601" w:type="dxa"/>
          </w:tcPr>
          <w:p w:rsidR="00D82AC3" w:rsidRPr="00CA2E1E" w:rsidRDefault="00D82AC3" w:rsidP="00960649">
            <w:pPr>
              <w:pStyle w:val="aa"/>
              <w:numPr>
                <w:ilvl w:val="0"/>
                <w:numId w:val="2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hanging="357"/>
              <w:jc w:val="both"/>
              <w:rPr>
                <w:bCs/>
              </w:rPr>
            </w:pPr>
            <w:r>
              <w:rPr>
                <w:bCs/>
              </w:rPr>
              <w:t>1.</w:t>
            </w:r>
            <w:r w:rsidRPr="00CA2E1E">
              <w:rPr>
                <w:bCs/>
              </w:rPr>
              <w:t>Внутренняя политика власти в СССР к началу 1980 – х годов. Особенности идеологического развития, движение дессидентов, развитие национальной и социально - экономической политики</w:t>
            </w:r>
            <w:r>
              <w:rPr>
                <w:bCs/>
              </w:rPr>
              <w:t xml:space="preserve">. </w:t>
            </w:r>
            <w:r w:rsidRPr="00CA2E1E">
              <w:rPr>
                <w:bCs/>
              </w:rPr>
              <w:t>(</w:t>
            </w:r>
            <w:r>
              <w:rPr>
                <w:bCs/>
              </w:rPr>
              <w:t>Р</w:t>
            </w:r>
            <w:r w:rsidRPr="00CA2E1E">
              <w:rPr>
                <w:bCs/>
              </w:rPr>
              <w:t xml:space="preserve">ассмотрение фото и киноматериалов, анализ документов по различным аспектам идеологии, социальной и национальной политики в СССР к началу 1980 –х годов. </w:t>
            </w:r>
            <w:r>
              <w:rPr>
                <w:bCs/>
              </w:rPr>
              <w:t xml:space="preserve"> </w:t>
            </w:r>
            <w:r w:rsidRPr="00CA2E1E">
              <w:rPr>
                <w:bCs/>
              </w:rPr>
              <w:t>Раскрытие понятия</w:t>
            </w:r>
            <w:r>
              <w:rPr>
                <w:bCs/>
              </w:rPr>
              <w:t xml:space="preserve"> </w:t>
            </w:r>
            <w:r w:rsidRPr="00CA2E1E">
              <w:rPr>
                <w:bCs/>
              </w:rPr>
              <w:t xml:space="preserve"> </w:t>
            </w:r>
            <w:r>
              <w:rPr>
                <w:bCs/>
              </w:rPr>
              <w:t>«</w:t>
            </w:r>
            <w:r w:rsidRPr="00CA2E1E">
              <w:rPr>
                <w:bCs/>
              </w:rPr>
              <w:t>дессидент</w:t>
            </w:r>
            <w:r>
              <w:rPr>
                <w:bCs/>
              </w:rPr>
              <w:t>»</w:t>
            </w:r>
            <w:r w:rsidRPr="00CA2E1E">
              <w:rPr>
                <w:bCs/>
              </w:rPr>
              <w:t>, выяснение причин дессидентского движения и его последстви</w:t>
            </w:r>
            <w:r>
              <w:rPr>
                <w:bCs/>
              </w:rPr>
              <w:t>й</w:t>
            </w:r>
            <w:r w:rsidRPr="00CA2E1E">
              <w:rPr>
                <w:bCs/>
              </w:rPr>
              <w:t>).</w:t>
            </w:r>
          </w:p>
        </w:tc>
        <w:tc>
          <w:tcPr>
            <w:tcW w:w="1764" w:type="dxa"/>
            <w:vMerge w:val="restart"/>
            <w:shd w:val="clear" w:color="auto" w:fill="auto"/>
            <w:vAlign w:val="center"/>
          </w:tcPr>
          <w:p w:rsidR="00D82AC3" w:rsidRPr="00CA2E1E" w:rsidRDefault="00D82AC3" w:rsidP="00D8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1661" w:type="dxa"/>
            <w:vMerge/>
            <w:shd w:val="clear" w:color="auto" w:fill="auto"/>
            <w:vAlign w:val="center"/>
          </w:tcPr>
          <w:p w:rsidR="00D82AC3" w:rsidRPr="00CA2E1E" w:rsidRDefault="00D82AC3" w:rsidP="00D8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D82AC3" w:rsidRPr="00E33681" w:rsidTr="00D82AC3">
        <w:trPr>
          <w:trHeight w:val="778"/>
        </w:trPr>
        <w:tc>
          <w:tcPr>
            <w:tcW w:w="2415" w:type="dxa"/>
            <w:vMerge/>
          </w:tcPr>
          <w:p w:rsidR="00D82AC3" w:rsidRPr="00CA2E1E" w:rsidRDefault="00D82AC3" w:rsidP="00D82A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601" w:type="dxa"/>
          </w:tcPr>
          <w:p w:rsidR="00D82AC3" w:rsidRPr="00CA2E1E" w:rsidRDefault="00D82AC3" w:rsidP="004915A1">
            <w:pPr>
              <w:pStyle w:val="aa"/>
              <w:numPr>
                <w:ilvl w:val="0"/>
                <w:numId w:val="2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hanging="357"/>
              <w:jc w:val="both"/>
              <w:rPr>
                <w:bCs/>
              </w:rPr>
            </w:pPr>
            <w:r>
              <w:rPr>
                <w:bCs/>
              </w:rPr>
              <w:t>2.</w:t>
            </w:r>
            <w:r w:rsidRPr="00CA2E1E">
              <w:rPr>
                <w:bCs/>
              </w:rPr>
              <w:t xml:space="preserve">Развитие культуры народов СССР (работа с наглядным и текстовым материалом, раскрывающим характер творчества художников, писателей, архитекторов, ученых СССР). </w:t>
            </w:r>
          </w:p>
        </w:tc>
        <w:tc>
          <w:tcPr>
            <w:tcW w:w="1764" w:type="dxa"/>
            <w:vMerge/>
            <w:shd w:val="clear" w:color="auto" w:fill="auto"/>
            <w:vAlign w:val="center"/>
          </w:tcPr>
          <w:p w:rsidR="00D82AC3" w:rsidRPr="00CA2E1E" w:rsidRDefault="00D82AC3" w:rsidP="00D8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661" w:type="dxa"/>
            <w:vMerge/>
            <w:shd w:val="clear" w:color="auto" w:fill="auto"/>
            <w:vAlign w:val="center"/>
          </w:tcPr>
          <w:p w:rsidR="00D82AC3" w:rsidRPr="00CA2E1E" w:rsidRDefault="00D82AC3" w:rsidP="00D8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</w:pPr>
          </w:p>
        </w:tc>
      </w:tr>
      <w:tr w:rsidR="00D82AC3" w:rsidRPr="00E33681" w:rsidTr="00D82AC3">
        <w:trPr>
          <w:trHeight w:val="20"/>
        </w:trPr>
        <w:tc>
          <w:tcPr>
            <w:tcW w:w="2415" w:type="dxa"/>
            <w:vMerge/>
          </w:tcPr>
          <w:p w:rsidR="00D82AC3" w:rsidRPr="00CA2E1E" w:rsidRDefault="00D82AC3" w:rsidP="00D82A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601" w:type="dxa"/>
          </w:tcPr>
          <w:p w:rsidR="00D82AC3" w:rsidRPr="00CA2E1E" w:rsidRDefault="00D82AC3" w:rsidP="004915A1">
            <w:pPr>
              <w:pStyle w:val="aa"/>
              <w:numPr>
                <w:ilvl w:val="0"/>
                <w:numId w:val="2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hanging="357"/>
              <w:jc w:val="both"/>
              <w:rPr>
                <w:bCs/>
              </w:rPr>
            </w:pPr>
            <w:r>
              <w:rPr>
                <w:bCs/>
              </w:rPr>
              <w:t>3.</w:t>
            </w:r>
            <w:r w:rsidRPr="00CA2E1E">
              <w:rPr>
                <w:bCs/>
              </w:rPr>
              <w:t xml:space="preserve"> Внешняя политика СССР. Отношения с социалистическими странами, США, странами «третьего мира» (анализ исторических карт и документов, раскрывающих основные направления и особенности внешней политики СССР к началу 1980 –х годов. Участие СССР в военных конфликтах).  </w:t>
            </w:r>
          </w:p>
        </w:tc>
        <w:tc>
          <w:tcPr>
            <w:tcW w:w="1764" w:type="dxa"/>
            <w:vMerge/>
            <w:shd w:val="clear" w:color="auto" w:fill="auto"/>
            <w:vAlign w:val="center"/>
          </w:tcPr>
          <w:p w:rsidR="00D82AC3" w:rsidRPr="00CA2E1E" w:rsidRDefault="00D82AC3" w:rsidP="00D8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661" w:type="dxa"/>
            <w:vMerge/>
            <w:shd w:val="clear" w:color="auto" w:fill="auto"/>
            <w:vAlign w:val="center"/>
          </w:tcPr>
          <w:p w:rsidR="00D82AC3" w:rsidRPr="00CA2E1E" w:rsidRDefault="00D82AC3" w:rsidP="00D8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D82AC3" w:rsidRPr="00E33681" w:rsidTr="00D82AC3">
        <w:trPr>
          <w:trHeight w:val="20"/>
        </w:trPr>
        <w:tc>
          <w:tcPr>
            <w:tcW w:w="2415" w:type="dxa"/>
            <w:vMerge w:val="restart"/>
          </w:tcPr>
          <w:p w:rsidR="00D82AC3" w:rsidRPr="00CA2E1E" w:rsidRDefault="00D82AC3" w:rsidP="00D82A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A2E1E">
              <w:rPr>
                <w:b/>
                <w:bCs/>
              </w:rPr>
              <w:t>Тема 1. 2.</w:t>
            </w:r>
          </w:p>
          <w:p w:rsidR="00D82AC3" w:rsidRPr="00CA2E1E" w:rsidRDefault="00D82AC3" w:rsidP="00D82A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A2E1E">
              <w:rPr>
                <w:b/>
                <w:bCs/>
              </w:rPr>
              <w:t xml:space="preserve">Дезинтеграционные процессы в России и Европе во второй половине 80 – х годов.  </w:t>
            </w:r>
          </w:p>
        </w:tc>
        <w:tc>
          <w:tcPr>
            <w:tcW w:w="9601" w:type="dxa"/>
          </w:tcPr>
          <w:p w:rsidR="00D82AC3" w:rsidRPr="00CA2E1E" w:rsidRDefault="00D82AC3" w:rsidP="00D82A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A2E1E">
              <w:rPr>
                <w:b/>
                <w:bCs/>
              </w:rPr>
              <w:t>Содержание</w:t>
            </w:r>
          </w:p>
        </w:tc>
        <w:tc>
          <w:tcPr>
            <w:tcW w:w="1764" w:type="dxa"/>
            <w:shd w:val="clear" w:color="auto" w:fill="auto"/>
            <w:vAlign w:val="center"/>
          </w:tcPr>
          <w:p w:rsidR="00D82AC3" w:rsidRPr="00D82AC3" w:rsidRDefault="00B066E8" w:rsidP="00D8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1661" w:type="dxa"/>
            <w:vMerge/>
            <w:shd w:val="clear" w:color="auto" w:fill="auto"/>
            <w:vAlign w:val="center"/>
          </w:tcPr>
          <w:p w:rsidR="00D82AC3" w:rsidRPr="00CA2E1E" w:rsidRDefault="00D82AC3" w:rsidP="00D8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D82AC3" w:rsidRPr="00E33681" w:rsidTr="004915A1">
        <w:trPr>
          <w:trHeight w:val="1077"/>
        </w:trPr>
        <w:tc>
          <w:tcPr>
            <w:tcW w:w="2415" w:type="dxa"/>
            <w:vMerge/>
          </w:tcPr>
          <w:p w:rsidR="00D82AC3" w:rsidRPr="00CA2E1E" w:rsidRDefault="00D82AC3" w:rsidP="00D82A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601" w:type="dxa"/>
          </w:tcPr>
          <w:p w:rsidR="00D82AC3" w:rsidRPr="00CA2E1E" w:rsidRDefault="00D82AC3" w:rsidP="004915A1">
            <w:pPr>
              <w:pStyle w:val="aa"/>
              <w:numPr>
                <w:ilvl w:val="0"/>
                <w:numId w:val="2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hanging="332"/>
              <w:jc w:val="both"/>
              <w:rPr>
                <w:bCs/>
              </w:rPr>
            </w:pPr>
            <w:r>
              <w:rPr>
                <w:bCs/>
              </w:rPr>
              <w:t xml:space="preserve">1. </w:t>
            </w:r>
            <w:r w:rsidRPr="00CA2E1E">
              <w:rPr>
                <w:bCs/>
              </w:rPr>
              <w:t>Политические процессы в Восточной Европе во второй половине 80 – х годов (рассмотрение и анализ документального (наглядного и текстового) материала, раскрывающего деятельность политических партий и оппозиционных сил в Восточной Европе).</w:t>
            </w:r>
          </w:p>
        </w:tc>
        <w:tc>
          <w:tcPr>
            <w:tcW w:w="1764" w:type="dxa"/>
            <w:vMerge w:val="restart"/>
            <w:shd w:val="clear" w:color="auto" w:fill="auto"/>
            <w:vAlign w:val="center"/>
          </w:tcPr>
          <w:p w:rsidR="00D82AC3" w:rsidRPr="00CA2E1E" w:rsidRDefault="00D82AC3" w:rsidP="00D8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661" w:type="dxa"/>
            <w:vMerge/>
            <w:shd w:val="clear" w:color="auto" w:fill="auto"/>
            <w:vAlign w:val="center"/>
          </w:tcPr>
          <w:p w:rsidR="00D82AC3" w:rsidRPr="00CA2E1E" w:rsidRDefault="00D82AC3" w:rsidP="00D8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D82AC3" w:rsidRPr="00E33681" w:rsidTr="004915A1">
        <w:trPr>
          <w:trHeight w:val="850"/>
        </w:trPr>
        <w:tc>
          <w:tcPr>
            <w:tcW w:w="2415" w:type="dxa"/>
            <w:vMerge/>
          </w:tcPr>
          <w:p w:rsidR="00D82AC3" w:rsidRPr="00CA2E1E" w:rsidRDefault="00D82AC3" w:rsidP="00D82A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601" w:type="dxa"/>
          </w:tcPr>
          <w:p w:rsidR="00D82AC3" w:rsidRPr="00CA2E1E" w:rsidRDefault="00D82AC3" w:rsidP="00491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hanging="332"/>
              <w:jc w:val="both"/>
              <w:rPr>
                <w:bCs/>
              </w:rPr>
            </w:pPr>
            <w:r w:rsidRPr="00CA2E1E">
              <w:rPr>
                <w:bCs/>
              </w:rPr>
              <w:t xml:space="preserve">2.    </w:t>
            </w:r>
            <w:r>
              <w:rPr>
                <w:bCs/>
              </w:rPr>
              <w:t xml:space="preserve">2. </w:t>
            </w:r>
            <w:r w:rsidRPr="00CA2E1E">
              <w:rPr>
                <w:bCs/>
              </w:rPr>
              <w:t>Отражение событий в Восточной Европе на дезинтеграционных процессах в СССР (рассмотрение причин дезинтеграционных процессов в СССР</w:t>
            </w:r>
            <w:r>
              <w:rPr>
                <w:bCs/>
              </w:rPr>
              <w:t>, у</w:t>
            </w:r>
            <w:r w:rsidRPr="00CA2E1E">
              <w:rPr>
                <w:bCs/>
              </w:rPr>
              <w:t>становление связи между событиями в Восточной  Европе и ликвидаци</w:t>
            </w:r>
            <w:r>
              <w:rPr>
                <w:bCs/>
              </w:rPr>
              <w:t xml:space="preserve">ей </w:t>
            </w:r>
            <w:r w:rsidRPr="00CA2E1E">
              <w:rPr>
                <w:bCs/>
              </w:rPr>
              <w:t xml:space="preserve"> СССР).</w:t>
            </w:r>
          </w:p>
        </w:tc>
        <w:tc>
          <w:tcPr>
            <w:tcW w:w="1764" w:type="dxa"/>
            <w:vMerge/>
            <w:shd w:val="clear" w:color="auto" w:fill="auto"/>
            <w:vAlign w:val="center"/>
          </w:tcPr>
          <w:p w:rsidR="00D82AC3" w:rsidRPr="00CA2E1E" w:rsidRDefault="00D82AC3" w:rsidP="00D8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661" w:type="dxa"/>
            <w:vMerge/>
            <w:shd w:val="clear" w:color="auto" w:fill="auto"/>
            <w:vAlign w:val="center"/>
          </w:tcPr>
          <w:p w:rsidR="00D82AC3" w:rsidRPr="00CA2E1E" w:rsidRDefault="00D82AC3" w:rsidP="00D8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D82AC3" w:rsidRPr="00E33681" w:rsidTr="00D82AC3">
        <w:trPr>
          <w:trHeight w:val="20"/>
        </w:trPr>
        <w:tc>
          <w:tcPr>
            <w:tcW w:w="2415" w:type="dxa"/>
            <w:vMerge/>
          </w:tcPr>
          <w:p w:rsidR="00D82AC3" w:rsidRPr="00CA2E1E" w:rsidRDefault="00D82AC3" w:rsidP="00D82A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601" w:type="dxa"/>
          </w:tcPr>
          <w:p w:rsidR="00D82AC3" w:rsidRPr="00CA2E1E" w:rsidRDefault="00D82AC3" w:rsidP="00491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CA2E1E">
              <w:rPr>
                <w:bCs/>
              </w:rPr>
              <w:t>3.     Распад СССР и образование СНГ (работа с историческими картами  и документами СССР и РФ за 1989    – 1991 гг.: установление экономических, внешнеполитических, культурных, геополитических причин произошедших в этот период событий).</w:t>
            </w:r>
          </w:p>
        </w:tc>
        <w:tc>
          <w:tcPr>
            <w:tcW w:w="1764" w:type="dxa"/>
            <w:vMerge/>
            <w:shd w:val="clear" w:color="auto" w:fill="auto"/>
            <w:vAlign w:val="center"/>
          </w:tcPr>
          <w:p w:rsidR="00D82AC3" w:rsidRPr="00CA2E1E" w:rsidRDefault="00D82AC3" w:rsidP="00D8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661" w:type="dxa"/>
            <w:vMerge/>
            <w:shd w:val="clear" w:color="auto" w:fill="auto"/>
            <w:vAlign w:val="center"/>
          </w:tcPr>
          <w:p w:rsidR="00D82AC3" w:rsidRPr="00CA2E1E" w:rsidRDefault="00D82AC3" w:rsidP="00D8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883CA8" w:rsidRPr="00E33681" w:rsidTr="00371FCE">
        <w:trPr>
          <w:trHeight w:val="20"/>
        </w:trPr>
        <w:tc>
          <w:tcPr>
            <w:tcW w:w="12016" w:type="dxa"/>
            <w:gridSpan w:val="2"/>
          </w:tcPr>
          <w:p w:rsidR="00883CA8" w:rsidRPr="00CA2E1E" w:rsidRDefault="00883CA8" w:rsidP="00883C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CA2E1E">
              <w:rPr>
                <w:b/>
                <w:bCs/>
              </w:rPr>
              <w:t>Раздел 2.</w:t>
            </w:r>
            <w:r>
              <w:rPr>
                <w:b/>
                <w:bCs/>
              </w:rPr>
              <w:t xml:space="preserve"> </w:t>
            </w:r>
            <w:r w:rsidRPr="00CA2E1E">
              <w:rPr>
                <w:b/>
                <w:bCs/>
              </w:rPr>
              <w:t xml:space="preserve">Россия и мир в конце </w:t>
            </w:r>
            <w:r w:rsidRPr="00CA2E1E">
              <w:rPr>
                <w:b/>
                <w:bCs/>
                <w:lang w:val="en-US"/>
              </w:rPr>
              <w:t>XX</w:t>
            </w:r>
            <w:r w:rsidRPr="00CA2E1E">
              <w:rPr>
                <w:b/>
                <w:bCs/>
              </w:rPr>
              <w:t xml:space="preserve">- начале </w:t>
            </w:r>
            <w:r w:rsidRPr="00CA2E1E">
              <w:rPr>
                <w:b/>
                <w:bCs/>
                <w:lang w:val="en-US"/>
              </w:rPr>
              <w:t>XXI</w:t>
            </w:r>
            <w:r w:rsidRPr="00CA2E1E">
              <w:rPr>
                <w:b/>
                <w:bCs/>
              </w:rPr>
              <w:t xml:space="preserve"> века.</w:t>
            </w:r>
          </w:p>
        </w:tc>
        <w:tc>
          <w:tcPr>
            <w:tcW w:w="1764" w:type="dxa"/>
            <w:shd w:val="clear" w:color="auto" w:fill="auto"/>
            <w:vAlign w:val="center"/>
          </w:tcPr>
          <w:p w:rsidR="00883CA8" w:rsidRPr="00BF585E" w:rsidRDefault="00883CA8" w:rsidP="00B066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</w:t>
            </w:r>
          </w:p>
        </w:tc>
        <w:tc>
          <w:tcPr>
            <w:tcW w:w="1661" w:type="dxa"/>
            <w:vMerge/>
            <w:shd w:val="clear" w:color="auto" w:fill="auto"/>
            <w:vAlign w:val="center"/>
          </w:tcPr>
          <w:p w:rsidR="00883CA8" w:rsidRPr="00CA2E1E" w:rsidRDefault="00883CA8" w:rsidP="00D8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D82AC3" w:rsidRPr="00E33681" w:rsidTr="00D82AC3">
        <w:trPr>
          <w:trHeight w:val="20"/>
        </w:trPr>
        <w:tc>
          <w:tcPr>
            <w:tcW w:w="2415" w:type="dxa"/>
            <w:vMerge w:val="restart"/>
          </w:tcPr>
          <w:p w:rsidR="00D82AC3" w:rsidRPr="00CA2E1E" w:rsidRDefault="00D82AC3" w:rsidP="00D82A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A2E1E">
              <w:rPr>
                <w:b/>
                <w:bCs/>
              </w:rPr>
              <w:t>Тема 2.1.</w:t>
            </w:r>
          </w:p>
          <w:p w:rsidR="00D82AC3" w:rsidRPr="00CA2E1E" w:rsidRDefault="00D82AC3" w:rsidP="00D82A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A2E1E">
              <w:rPr>
                <w:b/>
                <w:bCs/>
              </w:rPr>
              <w:lastRenderedPageBreak/>
              <w:t xml:space="preserve">Постсоветское пространство в 90 –е годы </w:t>
            </w:r>
            <w:r w:rsidRPr="00CA2E1E">
              <w:rPr>
                <w:b/>
                <w:bCs/>
                <w:lang w:val="en-US"/>
              </w:rPr>
              <w:t>XX</w:t>
            </w:r>
            <w:r w:rsidRPr="00CA2E1E">
              <w:rPr>
                <w:b/>
                <w:bCs/>
              </w:rPr>
              <w:t xml:space="preserve"> века.</w:t>
            </w:r>
          </w:p>
        </w:tc>
        <w:tc>
          <w:tcPr>
            <w:tcW w:w="9601" w:type="dxa"/>
          </w:tcPr>
          <w:p w:rsidR="00D82AC3" w:rsidRPr="00CA2E1E" w:rsidRDefault="00D82AC3" w:rsidP="00D82A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A2E1E">
              <w:rPr>
                <w:b/>
                <w:bCs/>
              </w:rPr>
              <w:lastRenderedPageBreak/>
              <w:t xml:space="preserve">Содержание </w:t>
            </w:r>
          </w:p>
        </w:tc>
        <w:tc>
          <w:tcPr>
            <w:tcW w:w="1764" w:type="dxa"/>
            <w:shd w:val="clear" w:color="auto" w:fill="auto"/>
            <w:vAlign w:val="center"/>
          </w:tcPr>
          <w:p w:rsidR="00D82AC3" w:rsidRPr="00D82AC3" w:rsidRDefault="00B066E8" w:rsidP="00D8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1661" w:type="dxa"/>
            <w:vMerge/>
            <w:shd w:val="clear" w:color="auto" w:fill="auto"/>
            <w:vAlign w:val="center"/>
          </w:tcPr>
          <w:p w:rsidR="00D82AC3" w:rsidRPr="00CA2E1E" w:rsidRDefault="00D82AC3" w:rsidP="00D8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D82AC3" w:rsidRPr="00E33681" w:rsidTr="00D82AC3">
        <w:trPr>
          <w:trHeight w:val="20"/>
        </w:trPr>
        <w:tc>
          <w:tcPr>
            <w:tcW w:w="2415" w:type="dxa"/>
            <w:vMerge/>
          </w:tcPr>
          <w:p w:rsidR="00D82AC3" w:rsidRPr="00CA2E1E" w:rsidRDefault="00D82AC3" w:rsidP="00D82A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601" w:type="dxa"/>
          </w:tcPr>
          <w:p w:rsidR="00D82AC3" w:rsidRPr="00CA2E1E" w:rsidRDefault="00D82AC3" w:rsidP="00960649">
            <w:pPr>
              <w:pStyle w:val="a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both"/>
              <w:rPr>
                <w:bCs/>
              </w:rPr>
            </w:pPr>
            <w:r w:rsidRPr="00CA2E1E">
              <w:rPr>
                <w:bCs/>
              </w:rPr>
              <w:t>1. Локальные национальные и религиозные конфликты на пространстве бывшего СССР в 1990 – е гг</w:t>
            </w:r>
            <w:r w:rsidRPr="00CA2E1E">
              <w:rPr>
                <w:rFonts w:eastAsia="Calibri"/>
              </w:rPr>
              <w:t xml:space="preserve"> (работа с историческими картами и документами</w:t>
            </w:r>
            <w:r w:rsidRPr="00CA2E1E">
              <w:rPr>
                <w:rFonts w:eastAsia="Calibri"/>
                <w:i/>
                <w:iCs/>
              </w:rPr>
              <w:t xml:space="preserve">, </w:t>
            </w:r>
            <w:r w:rsidRPr="00CA2E1E">
              <w:rPr>
                <w:rFonts w:eastAsia="Calibri"/>
              </w:rPr>
              <w:t xml:space="preserve">раскрывающими причины и характер локальных конфликтов в РФ и СНГ в </w:t>
            </w:r>
            <w:r w:rsidRPr="00CA2E1E">
              <w:rPr>
                <w:rFonts w:eastAsia="Calibri"/>
                <w:iCs/>
              </w:rPr>
              <w:t>1990-</w:t>
            </w:r>
            <w:r w:rsidRPr="00CA2E1E">
              <w:rPr>
                <w:rFonts w:eastAsia="Calibri"/>
              </w:rPr>
              <w:t>е гг)</w:t>
            </w:r>
            <w:r w:rsidRPr="00CA2E1E">
              <w:rPr>
                <w:rFonts w:eastAsia="Calibri"/>
                <w:iCs/>
              </w:rPr>
              <w:t>.</w:t>
            </w:r>
          </w:p>
        </w:tc>
        <w:tc>
          <w:tcPr>
            <w:tcW w:w="1764" w:type="dxa"/>
            <w:vMerge w:val="restart"/>
            <w:shd w:val="clear" w:color="auto" w:fill="auto"/>
            <w:vAlign w:val="center"/>
          </w:tcPr>
          <w:p w:rsidR="00D82AC3" w:rsidRPr="00CA2E1E" w:rsidRDefault="00B066E8" w:rsidP="00D8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661" w:type="dxa"/>
            <w:vMerge/>
            <w:shd w:val="clear" w:color="auto" w:fill="auto"/>
            <w:vAlign w:val="center"/>
          </w:tcPr>
          <w:p w:rsidR="00D82AC3" w:rsidRPr="00CA2E1E" w:rsidRDefault="00D82AC3" w:rsidP="00D8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D82AC3" w:rsidRPr="00E33681" w:rsidTr="00960649">
        <w:trPr>
          <w:trHeight w:val="1020"/>
        </w:trPr>
        <w:tc>
          <w:tcPr>
            <w:tcW w:w="2415" w:type="dxa"/>
            <w:vMerge/>
          </w:tcPr>
          <w:p w:rsidR="00D82AC3" w:rsidRPr="00CA2E1E" w:rsidRDefault="00D82AC3" w:rsidP="00D82A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601" w:type="dxa"/>
          </w:tcPr>
          <w:p w:rsidR="00D82AC3" w:rsidRPr="00CA2E1E" w:rsidRDefault="00D82AC3" w:rsidP="009606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CA2E1E">
              <w:rPr>
                <w:bCs/>
              </w:rPr>
              <w:t>2 .</w:t>
            </w:r>
            <w:r>
              <w:rPr>
                <w:bCs/>
              </w:rPr>
              <w:t xml:space="preserve"> </w:t>
            </w:r>
            <w:r w:rsidRPr="00CA2E1E">
              <w:rPr>
                <w:rFonts w:eastAsia="Calibri"/>
              </w:rPr>
              <w:t xml:space="preserve">Участие международных организаций </w:t>
            </w:r>
            <w:r w:rsidRPr="00CA2E1E">
              <w:rPr>
                <w:rFonts w:eastAsia="Calibri"/>
                <w:i/>
                <w:iCs/>
              </w:rPr>
              <w:t>(</w:t>
            </w:r>
            <w:r w:rsidRPr="00CA2E1E">
              <w:rPr>
                <w:rFonts w:eastAsia="Calibri"/>
              </w:rPr>
              <w:t>ООН</w:t>
            </w:r>
            <w:r w:rsidRPr="00CA2E1E">
              <w:rPr>
                <w:rFonts w:eastAsia="Calibri"/>
                <w:i/>
                <w:iCs/>
              </w:rPr>
              <w:t xml:space="preserve">, </w:t>
            </w:r>
            <w:r w:rsidRPr="00CA2E1E">
              <w:rPr>
                <w:rFonts w:eastAsia="Calibri"/>
              </w:rPr>
              <w:t>ЮНЕСКО</w:t>
            </w:r>
            <w:r w:rsidRPr="00CA2E1E">
              <w:rPr>
                <w:rFonts w:eastAsia="Calibri"/>
                <w:i/>
                <w:iCs/>
              </w:rPr>
              <w:t xml:space="preserve">) </w:t>
            </w:r>
            <w:r w:rsidRPr="00CA2E1E">
              <w:rPr>
                <w:rFonts w:eastAsia="Calibri"/>
              </w:rPr>
              <w:t>в разрешении конфликтов на постсоветском пространстве</w:t>
            </w:r>
            <w:r w:rsidRPr="00CA2E1E">
              <w:rPr>
                <w:rFonts w:eastAsia="Calibri"/>
                <w:i/>
                <w:iCs/>
              </w:rPr>
              <w:t xml:space="preserve"> (</w:t>
            </w:r>
            <w:r w:rsidRPr="00CA2E1E">
              <w:rPr>
                <w:rFonts w:eastAsia="Calibri"/>
              </w:rPr>
              <w:t>анализ программных документов ООН</w:t>
            </w:r>
            <w:r w:rsidRPr="00CA2E1E">
              <w:rPr>
                <w:rFonts w:eastAsia="Calibri"/>
                <w:i/>
                <w:iCs/>
              </w:rPr>
              <w:t xml:space="preserve">, </w:t>
            </w:r>
            <w:r w:rsidRPr="00CA2E1E">
              <w:rPr>
                <w:rFonts w:eastAsia="Calibri"/>
              </w:rPr>
              <w:t>ЮНЕСКО</w:t>
            </w:r>
            <w:r w:rsidRPr="00CA2E1E">
              <w:rPr>
                <w:rFonts w:eastAsia="Calibri"/>
                <w:i/>
                <w:iCs/>
              </w:rPr>
              <w:t xml:space="preserve">, </w:t>
            </w:r>
            <w:r w:rsidRPr="00CA2E1E">
              <w:rPr>
                <w:rFonts w:eastAsia="Calibri"/>
              </w:rPr>
              <w:t>ЕС</w:t>
            </w:r>
            <w:r w:rsidRPr="00CA2E1E">
              <w:rPr>
                <w:rFonts w:eastAsia="Calibri"/>
                <w:i/>
                <w:iCs/>
              </w:rPr>
              <w:t xml:space="preserve">, </w:t>
            </w:r>
            <w:r w:rsidRPr="00CA2E1E">
              <w:rPr>
                <w:rFonts w:eastAsia="Calibri"/>
              </w:rPr>
              <w:t>ОЭСР в отношении постсоветского пространства</w:t>
            </w:r>
            <w:r w:rsidRPr="00CA2E1E">
              <w:rPr>
                <w:rFonts w:eastAsia="Calibri"/>
                <w:i/>
                <w:iCs/>
              </w:rPr>
              <w:t>:</w:t>
            </w:r>
            <w:r>
              <w:rPr>
                <w:rFonts w:eastAsia="Calibri"/>
                <w:i/>
                <w:iCs/>
              </w:rPr>
              <w:t xml:space="preserve"> </w:t>
            </w:r>
            <w:r w:rsidRPr="00CA2E1E">
              <w:rPr>
                <w:rFonts w:eastAsia="Calibri"/>
              </w:rPr>
              <w:t>культурный</w:t>
            </w:r>
            <w:r w:rsidRPr="00CA2E1E">
              <w:rPr>
                <w:rFonts w:eastAsia="Calibri"/>
                <w:i/>
                <w:iCs/>
              </w:rPr>
              <w:t xml:space="preserve">, </w:t>
            </w:r>
            <w:r w:rsidRPr="00CA2E1E">
              <w:rPr>
                <w:rFonts w:eastAsia="Calibri"/>
              </w:rPr>
              <w:t>социально</w:t>
            </w:r>
            <w:r w:rsidRPr="00CA2E1E">
              <w:rPr>
                <w:rFonts w:eastAsia="Calibri"/>
                <w:i/>
                <w:iCs/>
              </w:rPr>
              <w:t>-</w:t>
            </w:r>
            <w:r w:rsidRPr="00CA2E1E">
              <w:rPr>
                <w:rFonts w:eastAsia="Calibri"/>
              </w:rPr>
              <w:t>экономический и политический аспекты).</w:t>
            </w:r>
          </w:p>
        </w:tc>
        <w:tc>
          <w:tcPr>
            <w:tcW w:w="1764" w:type="dxa"/>
            <w:vMerge/>
            <w:shd w:val="clear" w:color="auto" w:fill="auto"/>
            <w:vAlign w:val="center"/>
          </w:tcPr>
          <w:p w:rsidR="00D82AC3" w:rsidRPr="00CA2E1E" w:rsidRDefault="00D82AC3" w:rsidP="00D8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661" w:type="dxa"/>
            <w:vMerge/>
            <w:shd w:val="clear" w:color="auto" w:fill="auto"/>
            <w:vAlign w:val="center"/>
          </w:tcPr>
          <w:p w:rsidR="00D82AC3" w:rsidRPr="00CA2E1E" w:rsidRDefault="00D82AC3" w:rsidP="00D8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D82AC3" w:rsidRPr="00E33681" w:rsidTr="00D82AC3">
        <w:trPr>
          <w:trHeight w:val="20"/>
        </w:trPr>
        <w:tc>
          <w:tcPr>
            <w:tcW w:w="2415" w:type="dxa"/>
            <w:vMerge/>
          </w:tcPr>
          <w:p w:rsidR="00D82AC3" w:rsidRPr="00CA2E1E" w:rsidRDefault="00D82AC3" w:rsidP="00D82A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601" w:type="dxa"/>
          </w:tcPr>
          <w:p w:rsidR="00D82AC3" w:rsidRPr="00CA2E1E" w:rsidRDefault="00D82AC3" w:rsidP="009606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i/>
                <w:iCs/>
              </w:rPr>
            </w:pPr>
            <w:r w:rsidRPr="00CA2E1E">
              <w:rPr>
                <w:rFonts w:eastAsia="Calibri"/>
              </w:rPr>
              <w:t>3.</w:t>
            </w:r>
            <w:r>
              <w:rPr>
                <w:rFonts w:eastAsia="Calibri"/>
              </w:rPr>
              <w:t xml:space="preserve"> </w:t>
            </w:r>
            <w:r w:rsidRPr="00CA2E1E">
              <w:rPr>
                <w:rFonts w:eastAsia="Calibri"/>
              </w:rPr>
              <w:t>Российская Федерация в планах международных организаций</w:t>
            </w:r>
            <w:r w:rsidRPr="00CA2E1E">
              <w:rPr>
                <w:rFonts w:eastAsia="Calibri"/>
                <w:i/>
                <w:iCs/>
              </w:rPr>
              <w:t xml:space="preserve">: </w:t>
            </w:r>
            <w:r w:rsidRPr="00CA2E1E">
              <w:rPr>
                <w:rFonts w:eastAsia="Calibri"/>
              </w:rPr>
              <w:t>военно</w:t>
            </w:r>
            <w:r w:rsidRPr="00CA2E1E">
              <w:rPr>
                <w:rFonts w:eastAsia="Calibri"/>
                <w:i/>
                <w:iCs/>
              </w:rPr>
              <w:t>-</w:t>
            </w:r>
            <w:r w:rsidRPr="00CA2E1E">
              <w:rPr>
                <w:rFonts w:eastAsia="Calibri"/>
              </w:rPr>
              <w:t>политическая конкуренция и экономическое сотрудничество</w:t>
            </w:r>
            <w:r w:rsidRPr="00CA2E1E">
              <w:rPr>
                <w:rFonts w:eastAsia="Calibri"/>
                <w:i/>
                <w:iCs/>
              </w:rPr>
              <w:t xml:space="preserve"> </w:t>
            </w:r>
            <w:r w:rsidRPr="00CA2E1E">
              <w:rPr>
                <w:rFonts w:eastAsia="Calibri"/>
                <w:iCs/>
              </w:rPr>
              <w:t>(</w:t>
            </w:r>
            <w:r w:rsidRPr="00CA2E1E">
              <w:rPr>
                <w:rFonts w:eastAsia="Calibri"/>
              </w:rPr>
              <w:t>рассмотрение международных доктрин об устройстве мира</w:t>
            </w:r>
            <w:r w:rsidRPr="00CA2E1E">
              <w:rPr>
                <w:rFonts w:eastAsia="Calibri"/>
                <w:i/>
                <w:iCs/>
              </w:rPr>
              <w:t xml:space="preserve">. </w:t>
            </w:r>
            <w:r w:rsidRPr="00CA2E1E">
              <w:rPr>
                <w:rFonts w:eastAsia="Calibri"/>
              </w:rPr>
              <w:t>Место и роль России в этих проектах)</w:t>
            </w:r>
            <w:r w:rsidRPr="00CA2E1E">
              <w:rPr>
                <w:rFonts w:eastAsia="Calibri"/>
                <w:i/>
                <w:iCs/>
              </w:rPr>
              <w:t>.</w:t>
            </w:r>
          </w:p>
        </w:tc>
        <w:tc>
          <w:tcPr>
            <w:tcW w:w="1764" w:type="dxa"/>
            <w:vMerge/>
            <w:shd w:val="clear" w:color="auto" w:fill="auto"/>
            <w:vAlign w:val="center"/>
          </w:tcPr>
          <w:p w:rsidR="00D82AC3" w:rsidRPr="00CA2E1E" w:rsidRDefault="00D82AC3" w:rsidP="00D8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661" w:type="dxa"/>
            <w:vMerge/>
            <w:shd w:val="clear" w:color="auto" w:fill="auto"/>
            <w:vAlign w:val="center"/>
          </w:tcPr>
          <w:p w:rsidR="00D82AC3" w:rsidRPr="00CA2E1E" w:rsidRDefault="00D82AC3" w:rsidP="00D8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D82AC3" w:rsidRPr="00E33681" w:rsidTr="00D82AC3">
        <w:trPr>
          <w:trHeight w:val="20"/>
        </w:trPr>
        <w:tc>
          <w:tcPr>
            <w:tcW w:w="2415" w:type="dxa"/>
            <w:vMerge w:val="restart"/>
          </w:tcPr>
          <w:p w:rsidR="00D82AC3" w:rsidRPr="00CA2E1E" w:rsidRDefault="00D82AC3" w:rsidP="00D82AD9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</w:rPr>
            </w:pPr>
            <w:r w:rsidRPr="00CA2E1E">
              <w:rPr>
                <w:rFonts w:eastAsia="Calibri"/>
                <w:b/>
              </w:rPr>
              <w:t xml:space="preserve">Тема </w:t>
            </w:r>
            <w:r w:rsidRPr="00CA2E1E">
              <w:rPr>
                <w:rFonts w:eastAsia="Calibri"/>
                <w:b/>
                <w:bCs/>
              </w:rPr>
              <w:t>2.2.</w:t>
            </w:r>
          </w:p>
          <w:p w:rsidR="00D82AC3" w:rsidRPr="00CA2E1E" w:rsidRDefault="00D82AC3" w:rsidP="00D82AD9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  <w:r w:rsidRPr="00CA2E1E">
              <w:rPr>
                <w:rFonts w:eastAsia="Calibri"/>
                <w:b/>
              </w:rPr>
              <w:t>Укрепление влияния</w:t>
            </w:r>
          </w:p>
          <w:p w:rsidR="00D82AC3" w:rsidRPr="00CA2E1E" w:rsidRDefault="00D82AC3" w:rsidP="00D82AD9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  <w:r w:rsidRPr="00CA2E1E">
              <w:rPr>
                <w:rFonts w:eastAsia="Calibri"/>
                <w:b/>
              </w:rPr>
              <w:t>России на</w:t>
            </w:r>
          </w:p>
          <w:p w:rsidR="00D82AC3" w:rsidRPr="00CA2E1E" w:rsidRDefault="00D82AC3" w:rsidP="00D82AD9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  <w:r w:rsidRPr="00CA2E1E">
              <w:rPr>
                <w:rFonts w:eastAsia="Calibri"/>
                <w:b/>
              </w:rPr>
              <w:t>постсоветском</w:t>
            </w:r>
          </w:p>
          <w:p w:rsidR="00D82AC3" w:rsidRPr="00CA2E1E" w:rsidRDefault="00D82AC3" w:rsidP="00D82A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CA2E1E">
              <w:rPr>
                <w:rFonts w:eastAsia="Calibri"/>
                <w:b/>
              </w:rPr>
              <w:t>пространстве</w:t>
            </w:r>
            <w:r w:rsidRPr="00CA2E1E">
              <w:rPr>
                <w:rFonts w:eastAsia="Calibri"/>
              </w:rPr>
              <w:t>.</w:t>
            </w:r>
          </w:p>
        </w:tc>
        <w:tc>
          <w:tcPr>
            <w:tcW w:w="9601" w:type="dxa"/>
          </w:tcPr>
          <w:p w:rsidR="00D82AC3" w:rsidRPr="00CA2E1E" w:rsidRDefault="00D82AC3" w:rsidP="009606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CA2E1E">
              <w:rPr>
                <w:b/>
                <w:bCs/>
              </w:rPr>
              <w:t xml:space="preserve">Содержание </w:t>
            </w:r>
          </w:p>
        </w:tc>
        <w:tc>
          <w:tcPr>
            <w:tcW w:w="1764" w:type="dxa"/>
            <w:shd w:val="clear" w:color="auto" w:fill="auto"/>
            <w:vAlign w:val="center"/>
          </w:tcPr>
          <w:p w:rsidR="00D82AC3" w:rsidRPr="00D82AC3" w:rsidRDefault="00D82AC3" w:rsidP="00D8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D82AC3">
              <w:rPr>
                <w:b/>
                <w:bCs/>
              </w:rPr>
              <w:t>6</w:t>
            </w:r>
          </w:p>
        </w:tc>
        <w:tc>
          <w:tcPr>
            <w:tcW w:w="1661" w:type="dxa"/>
            <w:vMerge/>
            <w:shd w:val="clear" w:color="auto" w:fill="auto"/>
            <w:vAlign w:val="center"/>
          </w:tcPr>
          <w:p w:rsidR="00D82AC3" w:rsidRPr="00CA2E1E" w:rsidRDefault="00D82AC3" w:rsidP="00D8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D82AC3" w:rsidRPr="00E33681" w:rsidTr="00D82AC3">
        <w:trPr>
          <w:trHeight w:val="20"/>
        </w:trPr>
        <w:tc>
          <w:tcPr>
            <w:tcW w:w="2415" w:type="dxa"/>
            <w:vMerge/>
          </w:tcPr>
          <w:p w:rsidR="00D82AC3" w:rsidRPr="00CA2E1E" w:rsidRDefault="00D82AC3" w:rsidP="00D82A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601" w:type="dxa"/>
          </w:tcPr>
          <w:p w:rsidR="00D82AC3" w:rsidRPr="00CA2E1E" w:rsidRDefault="00D82AC3" w:rsidP="00960649">
            <w:pPr>
              <w:pStyle w:val="aa"/>
              <w:autoSpaceDE w:val="0"/>
              <w:autoSpaceDN w:val="0"/>
              <w:adjustRightInd w:val="0"/>
              <w:ind w:left="0"/>
              <w:jc w:val="both"/>
              <w:rPr>
                <w:rFonts w:eastAsia="Calibri"/>
              </w:rPr>
            </w:pPr>
            <w:r w:rsidRPr="00CA2E1E">
              <w:rPr>
                <w:bCs/>
              </w:rPr>
              <w:t xml:space="preserve">1. </w:t>
            </w:r>
            <w:r w:rsidRPr="00CA2E1E">
              <w:rPr>
                <w:rFonts w:eastAsia="Calibri"/>
              </w:rPr>
              <w:t>Россия на постсоветском пространстве</w:t>
            </w:r>
            <w:r w:rsidRPr="00CA2E1E">
              <w:rPr>
                <w:rFonts w:eastAsia="Calibri"/>
                <w:i/>
                <w:iCs/>
              </w:rPr>
              <w:t xml:space="preserve">: </w:t>
            </w:r>
            <w:r w:rsidRPr="00CA2E1E">
              <w:rPr>
                <w:rFonts w:eastAsia="Calibri"/>
              </w:rPr>
              <w:t>договоры с Украиной</w:t>
            </w:r>
            <w:r w:rsidRPr="00CA2E1E">
              <w:rPr>
                <w:rFonts w:eastAsia="Calibri"/>
                <w:i/>
                <w:iCs/>
              </w:rPr>
              <w:t xml:space="preserve">, </w:t>
            </w:r>
            <w:r w:rsidRPr="00CA2E1E">
              <w:rPr>
                <w:rFonts w:eastAsia="Calibri"/>
              </w:rPr>
              <w:t>Белоруссией</w:t>
            </w:r>
            <w:r w:rsidRPr="00CA2E1E">
              <w:rPr>
                <w:rFonts w:eastAsia="Calibri"/>
                <w:i/>
                <w:iCs/>
              </w:rPr>
              <w:t xml:space="preserve">, </w:t>
            </w:r>
            <w:r w:rsidRPr="00CA2E1E">
              <w:rPr>
                <w:rFonts w:eastAsia="Calibri"/>
              </w:rPr>
              <w:t>Абхазией</w:t>
            </w:r>
            <w:r w:rsidRPr="00CA2E1E">
              <w:rPr>
                <w:rFonts w:eastAsia="Calibri"/>
                <w:i/>
                <w:iCs/>
              </w:rPr>
              <w:t xml:space="preserve">, </w:t>
            </w:r>
            <w:r w:rsidRPr="00CA2E1E">
              <w:rPr>
                <w:rFonts w:eastAsia="Calibri"/>
              </w:rPr>
              <w:t>Южной Осетией и пр</w:t>
            </w:r>
            <w:r w:rsidRPr="00CA2E1E">
              <w:rPr>
                <w:rFonts w:eastAsia="Calibri"/>
                <w:i/>
                <w:iCs/>
              </w:rPr>
              <w:t xml:space="preserve">. </w:t>
            </w:r>
            <w:r w:rsidRPr="00CA2E1E">
              <w:rPr>
                <w:rFonts w:eastAsia="Calibri"/>
                <w:iCs/>
              </w:rPr>
              <w:t>(р</w:t>
            </w:r>
            <w:r w:rsidRPr="00CA2E1E">
              <w:rPr>
                <w:rFonts w:eastAsia="Calibri"/>
              </w:rPr>
              <w:t>ассмотрение и анализ текстов договоров России со странами СНГ и вновь образованными государствами с целью определения внешнеполитической линии РФ)</w:t>
            </w:r>
            <w:r w:rsidRPr="00CA2E1E">
              <w:rPr>
                <w:rFonts w:eastAsia="Calibri"/>
                <w:i/>
                <w:iCs/>
              </w:rPr>
              <w:t>.</w:t>
            </w:r>
          </w:p>
        </w:tc>
        <w:tc>
          <w:tcPr>
            <w:tcW w:w="1764" w:type="dxa"/>
            <w:vMerge w:val="restart"/>
            <w:shd w:val="clear" w:color="auto" w:fill="auto"/>
            <w:vAlign w:val="center"/>
          </w:tcPr>
          <w:p w:rsidR="00D82AC3" w:rsidRPr="00CA2E1E" w:rsidRDefault="00EE6A50" w:rsidP="00D8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661" w:type="dxa"/>
            <w:vMerge/>
            <w:shd w:val="clear" w:color="auto" w:fill="auto"/>
            <w:vAlign w:val="center"/>
          </w:tcPr>
          <w:p w:rsidR="00D82AC3" w:rsidRPr="00CA2E1E" w:rsidRDefault="00D82AC3" w:rsidP="00D8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D82AC3" w:rsidRPr="00E33681" w:rsidTr="00D82AC3">
        <w:trPr>
          <w:trHeight w:val="20"/>
        </w:trPr>
        <w:tc>
          <w:tcPr>
            <w:tcW w:w="2415" w:type="dxa"/>
            <w:vMerge/>
          </w:tcPr>
          <w:p w:rsidR="00D82AC3" w:rsidRPr="00CA2E1E" w:rsidRDefault="00D82AC3" w:rsidP="00D82A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601" w:type="dxa"/>
          </w:tcPr>
          <w:p w:rsidR="00D82AC3" w:rsidRPr="00CA2E1E" w:rsidRDefault="00D82AC3" w:rsidP="00960649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CA2E1E">
              <w:rPr>
                <w:bCs/>
              </w:rPr>
              <w:t xml:space="preserve">2. </w:t>
            </w:r>
            <w:r w:rsidRPr="00CA2E1E">
              <w:rPr>
                <w:rFonts w:eastAsia="Calibri"/>
              </w:rPr>
              <w:t>Внутренняя политика России на Северном Кавказе</w:t>
            </w:r>
            <w:r w:rsidRPr="00CA2E1E">
              <w:rPr>
                <w:rFonts w:eastAsia="Calibri"/>
                <w:i/>
                <w:iCs/>
              </w:rPr>
              <w:t xml:space="preserve">. </w:t>
            </w:r>
            <w:r w:rsidRPr="00CA2E1E">
              <w:rPr>
                <w:rFonts w:eastAsia="Calibri"/>
              </w:rPr>
              <w:t>Причины</w:t>
            </w:r>
            <w:r w:rsidRPr="00CA2E1E">
              <w:rPr>
                <w:rFonts w:eastAsia="Calibri"/>
                <w:i/>
                <w:iCs/>
              </w:rPr>
              <w:t xml:space="preserve">, </w:t>
            </w:r>
            <w:r w:rsidRPr="00CA2E1E">
              <w:rPr>
                <w:rFonts w:eastAsia="Calibri"/>
              </w:rPr>
              <w:t>участники</w:t>
            </w:r>
            <w:r w:rsidRPr="00CA2E1E">
              <w:rPr>
                <w:rFonts w:eastAsia="Calibri"/>
                <w:i/>
                <w:iCs/>
              </w:rPr>
              <w:t xml:space="preserve">, </w:t>
            </w:r>
            <w:r w:rsidRPr="00CA2E1E">
              <w:rPr>
                <w:rFonts w:eastAsia="Calibri"/>
              </w:rPr>
              <w:t>содержание</w:t>
            </w:r>
            <w:r w:rsidRPr="00CA2E1E">
              <w:rPr>
                <w:rFonts w:eastAsia="Calibri"/>
                <w:i/>
                <w:iCs/>
              </w:rPr>
              <w:t xml:space="preserve">, </w:t>
            </w:r>
            <w:r w:rsidRPr="00CA2E1E">
              <w:rPr>
                <w:rFonts w:eastAsia="Calibri"/>
              </w:rPr>
              <w:t>результаты</w:t>
            </w:r>
            <w:r>
              <w:rPr>
                <w:rFonts w:eastAsia="Calibri"/>
              </w:rPr>
              <w:t xml:space="preserve"> </w:t>
            </w:r>
            <w:r w:rsidRPr="00CA2E1E">
              <w:rPr>
                <w:rFonts w:eastAsia="Calibri"/>
              </w:rPr>
              <w:t>вооруженного конфликта в этом регионе</w:t>
            </w:r>
            <w:r w:rsidRPr="00CA2E1E">
              <w:rPr>
                <w:rFonts w:eastAsia="Calibri"/>
                <w:iCs/>
              </w:rPr>
              <w:t xml:space="preserve"> (и</w:t>
            </w:r>
            <w:r w:rsidRPr="00CA2E1E">
              <w:rPr>
                <w:rFonts w:eastAsia="Calibri"/>
              </w:rPr>
              <w:t>зучение исторических и географических карт Северного Кавказа</w:t>
            </w:r>
            <w:r w:rsidRPr="00CA2E1E">
              <w:rPr>
                <w:rFonts w:eastAsia="Calibri"/>
                <w:i/>
                <w:iCs/>
              </w:rPr>
              <w:t xml:space="preserve">, </w:t>
            </w:r>
            <w:r w:rsidRPr="00CA2E1E">
              <w:rPr>
                <w:rFonts w:eastAsia="Calibri"/>
              </w:rPr>
              <w:t>биографий политических деятелей обеих сторон конфликта</w:t>
            </w:r>
            <w:r w:rsidRPr="00CA2E1E">
              <w:rPr>
                <w:rFonts w:eastAsia="Calibri"/>
                <w:i/>
                <w:iCs/>
              </w:rPr>
              <w:t xml:space="preserve">, </w:t>
            </w:r>
            <w:r w:rsidRPr="00CA2E1E">
              <w:rPr>
                <w:rFonts w:eastAsia="Calibri"/>
              </w:rPr>
              <w:t>их программных документов</w:t>
            </w:r>
            <w:r w:rsidRPr="00CA2E1E">
              <w:rPr>
                <w:rFonts w:eastAsia="Calibri"/>
                <w:i/>
                <w:iCs/>
              </w:rPr>
              <w:t xml:space="preserve">. </w:t>
            </w:r>
            <w:r w:rsidRPr="00CA2E1E">
              <w:rPr>
                <w:rFonts w:eastAsia="Calibri"/>
              </w:rPr>
              <w:t>Выработка учащимися различных моделей решения конфликта)</w:t>
            </w:r>
            <w:r w:rsidRPr="00CA2E1E">
              <w:rPr>
                <w:rFonts w:eastAsia="Calibri"/>
                <w:i/>
                <w:iCs/>
              </w:rPr>
              <w:t>.</w:t>
            </w:r>
          </w:p>
        </w:tc>
        <w:tc>
          <w:tcPr>
            <w:tcW w:w="1764" w:type="dxa"/>
            <w:vMerge/>
            <w:shd w:val="clear" w:color="auto" w:fill="auto"/>
            <w:vAlign w:val="center"/>
          </w:tcPr>
          <w:p w:rsidR="00D82AC3" w:rsidRPr="00CA2E1E" w:rsidRDefault="00D82AC3" w:rsidP="00D8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661" w:type="dxa"/>
            <w:vMerge/>
            <w:shd w:val="clear" w:color="auto" w:fill="auto"/>
            <w:vAlign w:val="center"/>
          </w:tcPr>
          <w:p w:rsidR="00D82AC3" w:rsidRPr="00CA2E1E" w:rsidRDefault="00D82AC3" w:rsidP="00D8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D82AC3" w:rsidRPr="006A29BF" w:rsidTr="00D82AC3">
        <w:trPr>
          <w:trHeight w:val="20"/>
        </w:trPr>
        <w:tc>
          <w:tcPr>
            <w:tcW w:w="2415" w:type="dxa"/>
            <w:vMerge/>
          </w:tcPr>
          <w:p w:rsidR="00D82AC3" w:rsidRPr="00CA2E1E" w:rsidRDefault="00D82AC3" w:rsidP="00D82A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601" w:type="dxa"/>
          </w:tcPr>
          <w:p w:rsidR="00D82AC3" w:rsidRPr="00CA2E1E" w:rsidRDefault="00D82AC3" w:rsidP="009606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CA2E1E">
              <w:rPr>
                <w:bCs/>
              </w:rPr>
              <w:t xml:space="preserve">3. </w:t>
            </w:r>
            <w:r w:rsidRPr="00CA2E1E">
              <w:rPr>
                <w:rFonts w:eastAsia="Calibri"/>
              </w:rPr>
              <w:t>Изменения в территориальном устройстве Российской Федерации</w:t>
            </w:r>
            <w:r w:rsidRPr="00CA2E1E">
              <w:rPr>
                <w:rFonts w:eastAsia="Calibri"/>
                <w:iCs/>
              </w:rPr>
              <w:t xml:space="preserve"> (</w:t>
            </w:r>
            <w:r w:rsidRPr="00CA2E1E">
              <w:rPr>
                <w:rFonts w:eastAsia="Calibri"/>
              </w:rPr>
              <w:t xml:space="preserve">рассмотрение политических карт </w:t>
            </w:r>
            <w:r w:rsidRPr="00CA2E1E">
              <w:rPr>
                <w:rFonts w:eastAsia="Calibri"/>
                <w:iCs/>
              </w:rPr>
              <w:t xml:space="preserve">1993-2009 </w:t>
            </w:r>
            <w:r w:rsidRPr="00CA2E1E">
              <w:rPr>
                <w:rFonts w:eastAsia="Calibri"/>
              </w:rPr>
              <w:t>гг</w:t>
            </w:r>
            <w:r w:rsidRPr="00CA2E1E">
              <w:rPr>
                <w:rFonts w:eastAsia="Calibri"/>
                <w:iCs/>
              </w:rPr>
              <w:t xml:space="preserve">. </w:t>
            </w:r>
            <w:r w:rsidRPr="00CA2E1E">
              <w:rPr>
                <w:rFonts w:eastAsia="Calibri"/>
              </w:rPr>
              <w:t>и решений Президента по реформе территориального устройства РФ</w:t>
            </w:r>
            <w:r w:rsidRPr="00CA2E1E">
              <w:rPr>
                <w:rFonts w:eastAsia="Calibri"/>
                <w:iCs/>
              </w:rPr>
              <w:t>. Проанализаровать принятые решения).</w:t>
            </w:r>
          </w:p>
        </w:tc>
        <w:tc>
          <w:tcPr>
            <w:tcW w:w="1764" w:type="dxa"/>
            <w:vMerge/>
            <w:shd w:val="clear" w:color="auto" w:fill="auto"/>
            <w:vAlign w:val="center"/>
          </w:tcPr>
          <w:p w:rsidR="00D82AC3" w:rsidRPr="00CA2E1E" w:rsidRDefault="00D82AC3" w:rsidP="00D8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661" w:type="dxa"/>
            <w:vMerge/>
            <w:shd w:val="clear" w:color="auto" w:fill="auto"/>
            <w:vAlign w:val="center"/>
          </w:tcPr>
          <w:p w:rsidR="00D82AC3" w:rsidRPr="00CA2E1E" w:rsidRDefault="00D82AC3" w:rsidP="00D8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D82AC3" w:rsidRPr="00E33681" w:rsidTr="00D82AC3">
        <w:trPr>
          <w:trHeight w:val="275"/>
        </w:trPr>
        <w:tc>
          <w:tcPr>
            <w:tcW w:w="2415" w:type="dxa"/>
            <w:vMerge w:val="restart"/>
          </w:tcPr>
          <w:p w:rsidR="00D82AC3" w:rsidRPr="00CA2E1E" w:rsidRDefault="00D82AC3" w:rsidP="00D82AD9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  <w:r w:rsidRPr="00CA2E1E">
              <w:rPr>
                <w:rFonts w:eastAsia="Calibri"/>
                <w:b/>
              </w:rPr>
              <w:t xml:space="preserve">Тема </w:t>
            </w:r>
            <w:r w:rsidRPr="00CA2E1E">
              <w:rPr>
                <w:rFonts w:eastAsia="Calibri"/>
                <w:b/>
                <w:bCs/>
              </w:rPr>
              <w:t>2.3.</w:t>
            </w:r>
          </w:p>
          <w:p w:rsidR="00D82AC3" w:rsidRPr="00CA2E1E" w:rsidRDefault="00D82AC3" w:rsidP="00D82AD9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  <w:r w:rsidRPr="00CA2E1E">
              <w:rPr>
                <w:rFonts w:eastAsia="Calibri"/>
                <w:b/>
              </w:rPr>
              <w:t>Россия и мировые</w:t>
            </w:r>
          </w:p>
          <w:p w:rsidR="00D82AC3" w:rsidRPr="00CA2E1E" w:rsidRDefault="00D82AC3" w:rsidP="00D82AD9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  <w:r w:rsidRPr="00CA2E1E">
              <w:rPr>
                <w:rFonts w:eastAsia="Calibri"/>
                <w:b/>
              </w:rPr>
              <w:t>интеграционные</w:t>
            </w:r>
          </w:p>
          <w:p w:rsidR="00D82AC3" w:rsidRPr="00CA2E1E" w:rsidRDefault="00D82AC3" w:rsidP="00D82A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CA2E1E">
              <w:rPr>
                <w:rFonts w:eastAsia="Calibri"/>
                <w:b/>
              </w:rPr>
              <w:t>процессы</w:t>
            </w:r>
          </w:p>
        </w:tc>
        <w:tc>
          <w:tcPr>
            <w:tcW w:w="9601" w:type="dxa"/>
          </w:tcPr>
          <w:p w:rsidR="00D82AC3" w:rsidRPr="00CA2E1E" w:rsidRDefault="00D82AC3" w:rsidP="009606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CA2E1E">
              <w:rPr>
                <w:rFonts w:eastAsia="Calibri"/>
                <w:b/>
              </w:rPr>
              <w:t xml:space="preserve">Содержание </w:t>
            </w:r>
          </w:p>
        </w:tc>
        <w:tc>
          <w:tcPr>
            <w:tcW w:w="1764" w:type="dxa"/>
            <w:shd w:val="clear" w:color="auto" w:fill="auto"/>
            <w:vAlign w:val="center"/>
          </w:tcPr>
          <w:p w:rsidR="00D82AC3" w:rsidRPr="00D82AC3" w:rsidRDefault="00B066E8" w:rsidP="00D8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1661" w:type="dxa"/>
            <w:vMerge/>
            <w:shd w:val="clear" w:color="auto" w:fill="auto"/>
            <w:vAlign w:val="center"/>
          </w:tcPr>
          <w:p w:rsidR="00D82AC3" w:rsidRPr="00CA2E1E" w:rsidRDefault="00D82AC3" w:rsidP="00D8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D82AC3" w:rsidRPr="00E33681" w:rsidTr="00D82AC3">
        <w:trPr>
          <w:trHeight w:val="1155"/>
        </w:trPr>
        <w:tc>
          <w:tcPr>
            <w:tcW w:w="2415" w:type="dxa"/>
            <w:vMerge/>
          </w:tcPr>
          <w:p w:rsidR="00D82AC3" w:rsidRPr="00CA2E1E" w:rsidRDefault="00D82AC3" w:rsidP="00D82A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601" w:type="dxa"/>
          </w:tcPr>
          <w:p w:rsidR="00D82AC3" w:rsidRPr="00CA2E1E" w:rsidRDefault="00D82AC3" w:rsidP="00960649">
            <w:pPr>
              <w:autoSpaceDE w:val="0"/>
              <w:autoSpaceDN w:val="0"/>
              <w:adjustRightInd w:val="0"/>
              <w:jc w:val="both"/>
              <w:rPr>
                <w:rFonts w:eastAsia="Calibri"/>
                <w:i/>
                <w:iCs/>
              </w:rPr>
            </w:pPr>
            <w:r w:rsidRPr="00CA2E1E">
              <w:rPr>
                <w:rFonts w:eastAsia="Calibri"/>
              </w:rPr>
              <w:t>1. Расширение Евросоюза</w:t>
            </w:r>
            <w:r w:rsidRPr="00CA2E1E">
              <w:rPr>
                <w:rFonts w:eastAsia="Calibri"/>
                <w:i/>
                <w:iCs/>
              </w:rPr>
              <w:t xml:space="preserve">, </w:t>
            </w:r>
            <w:r w:rsidRPr="00CA2E1E">
              <w:rPr>
                <w:rFonts w:eastAsia="Calibri"/>
              </w:rPr>
              <w:t xml:space="preserve">формирование мирового </w:t>
            </w:r>
            <w:r w:rsidRPr="00CA2E1E">
              <w:rPr>
                <w:rFonts w:eastAsia="Calibri"/>
                <w:i/>
                <w:iCs/>
              </w:rPr>
              <w:t>«</w:t>
            </w:r>
            <w:r w:rsidRPr="00CA2E1E">
              <w:rPr>
                <w:rFonts w:eastAsia="Calibri"/>
              </w:rPr>
              <w:t>рынка труда</w:t>
            </w:r>
            <w:r w:rsidRPr="00CA2E1E">
              <w:rPr>
                <w:rFonts w:eastAsia="Calibri"/>
                <w:i/>
                <w:iCs/>
              </w:rPr>
              <w:t xml:space="preserve">», </w:t>
            </w:r>
            <w:r w:rsidRPr="00CA2E1E">
              <w:rPr>
                <w:rFonts w:eastAsia="Calibri"/>
              </w:rPr>
              <w:t>глобальная программа НАТО и   политические ориентиры России</w:t>
            </w:r>
            <w:r w:rsidRPr="00CA2E1E">
              <w:rPr>
                <w:rFonts w:eastAsia="Calibri"/>
                <w:iCs/>
              </w:rPr>
              <w:t xml:space="preserve"> (</w:t>
            </w:r>
            <w:r w:rsidRPr="00CA2E1E">
              <w:rPr>
                <w:rFonts w:eastAsia="Calibri"/>
              </w:rPr>
              <w:t>анализ документов ВТО</w:t>
            </w:r>
            <w:r w:rsidRPr="00CA2E1E">
              <w:rPr>
                <w:rFonts w:eastAsia="Calibri"/>
                <w:i/>
                <w:iCs/>
              </w:rPr>
              <w:t xml:space="preserve">, </w:t>
            </w:r>
            <w:r w:rsidRPr="00CA2E1E">
              <w:rPr>
                <w:rFonts w:eastAsia="Calibri"/>
              </w:rPr>
              <w:t>ЕЭС</w:t>
            </w:r>
            <w:r w:rsidRPr="00CA2E1E">
              <w:rPr>
                <w:rFonts w:eastAsia="Calibri"/>
                <w:i/>
                <w:iCs/>
              </w:rPr>
              <w:t xml:space="preserve">, </w:t>
            </w:r>
            <w:r w:rsidRPr="00CA2E1E">
              <w:rPr>
                <w:rFonts w:eastAsia="Calibri"/>
              </w:rPr>
              <w:t>ОЭСР</w:t>
            </w:r>
            <w:r w:rsidRPr="00CA2E1E">
              <w:rPr>
                <w:rFonts w:eastAsia="Calibri"/>
                <w:i/>
                <w:iCs/>
              </w:rPr>
              <w:t xml:space="preserve">, </w:t>
            </w:r>
            <w:r w:rsidRPr="00CA2E1E">
              <w:rPr>
                <w:rFonts w:eastAsia="Calibri"/>
              </w:rPr>
              <w:t>НАТО и др</w:t>
            </w:r>
            <w:r w:rsidRPr="00CA2E1E">
              <w:rPr>
                <w:rFonts w:eastAsia="Calibri"/>
                <w:i/>
                <w:iCs/>
              </w:rPr>
              <w:t xml:space="preserve">. </w:t>
            </w:r>
            <w:r w:rsidRPr="00CA2E1E">
              <w:rPr>
                <w:rFonts w:eastAsia="Calibri"/>
              </w:rPr>
              <w:t>международных организаций в сфере    глобализации различных сторон жизни общества с позиции гражданина России)</w:t>
            </w:r>
            <w:r w:rsidRPr="00CA2E1E">
              <w:rPr>
                <w:rFonts w:eastAsia="Calibri"/>
                <w:i/>
                <w:iCs/>
              </w:rPr>
              <w:t>.</w:t>
            </w:r>
          </w:p>
        </w:tc>
        <w:tc>
          <w:tcPr>
            <w:tcW w:w="1764" w:type="dxa"/>
            <w:vMerge w:val="restart"/>
            <w:shd w:val="clear" w:color="auto" w:fill="auto"/>
            <w:vAlign w:val="center"/>
          </w:tcPr>
          <w:p w:rsidR="00D82AC3" w:rsidRPr="00CA2E1E" w:rsidRDefault="00B066E8" w:rsidP="00D8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661" w:type="dxa"/>
            <w:vMerge/>
            <w:shd w:val="clear" w:color="auto" w:fill="auto"/>
            <w:vAlign w:val="center"/>
          </w:tcPr>
          <w:p w:rsidR="00D82AC3" w:rsidRPr="00CA2E1E" w:rsidRDefault="00D82AC3" w:rsidP="00D8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D82AC3" w:rsidRPr="00E33681" w:rsidTr="00D82AC3">
        <w:trPr>
          <w:trHeight w:val="1044"/>
        </w:trPr>
        <w:tc>
          <w:tcPr>
            <w:tcW w:w="2415" w:type="dxa"/>
            <w:vMerge/>
          </w:tcPr>
          <w:p w:rsidR="00D82AC3" w:rsidRPr="00CA2E1E" w:rsidRDefault="00D82AC3" w:rsidP="00D82A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601" w:type="dxa"/>
          </w:tcPr>
          <w:p w:rsidR="00D82AC3" w:rsidRPr="00CA2E1E" w:rsidRDefault="00D82AC3" w:rsidP="00960649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CA2E1E">
              <w:rPr>
                <w:rFonts w:eastAsia="Calibri"/>
                <w:iCs/>
              </w:rPr>
              <w:t>2</w:t>
            </w:r>
            <w:r w:rsidRPr="00CA2E1E">
              <w:rPr>
                <w:rFonts w:eastAsia="Calibri"/>
                <w:i/>
                <w:iCs/>
              </w:rPr>
              <w:t xml:space="preserve">. </w:t>
            </w:r>
            <w:r w:rsidRPr="00CA2E1E">
              <w:rPr>
                <w:rFonts w:eastAsia="Calibri"/>
              </w:rPr>
              <w:t>Формирование единого образовательного и культурного пространства в Европе и отдельных регионах мира</w:t>
            </w:r>
            <w:r w:rsidRPr="00CA2E1E">
              <w:rPr>
                <w:rFonts w:eastAsia="Calibri"/>
                <w:i/>
                <w:iCs/>
              </w:rPr>
              <w:t>.</w:t>
            </w:r>
            <w:r>
              <w:rPr>
                <w:rFonts w:eastAsia="Calibri"/>
                <w:i/>
                <w:iCs/>
              </w:rPr>
              <w:t xml:space="preserve"> </w:t>
            </w:r>
            <w:r w:rsidRPr="00CA2E1E">
              <w:rPr>
                <w:rFonts w:eastAsia="Calibri"/>
              </w:rPr>
              <w:t>Участие России в этом процессе</w:t>
            </w:r>
            <w:r w:rsidRPr="00CA2E1E">
              <w:rPr>
                <w:rFonts w:eastAsia="Calibri"/>
                <w:iCs/>
              </w:rPr>
              <w:t xml:space="preserve"> (</w:t>
            </w:r>
            <w:r w:rsidRPr="00CA2E1E">
              <w:rPr>
                <w:rFonts w:eastAsia="Calibri"/>
              </w:rPr>
              <w:t xml:space="preserve">изучение основных образовательных проектов с </w:t>
            </w:r>
            <w:r w:rsidRPr="00CA2E1E">
              <w:rPr>
                <w:rFonts w:eastAsia="Calibri"/>
                <w:i/>
                <w:iCs/>
              </w:rPr>
              <w:t xml:space="preserve">1992 </w:t>
            </w:r>
            <w:r w:rsidRPr="00CA2E1E">
              <w:rPr>
                <w:rFonts w:eastAsia="Calibri"/>
              </w:rPr>
              <w:t>г с целью выявления причин и результатов процесса внедрения рыночных отношений в систему российского образования)</w:t>
            </w:r>
            <w:r w:rsidRPr="00CA2E1E">
              <w:rPr>
                <w:rFonts w:eastAsia="Calibri"/>
                <w:i/>
                <w:iCs/>
              </w:rPr>
              <w:t>.</w:t>
            </w:r>
          </w:p>
        </w:tc>
        <w:tc>
          <w:tcPr>
            <w:tcW w:w="1764" w:type="dxa"/>
            <w:vMerge/>
            <w:shd w:val="clear" w:color="auto" w:fill="auto"/>
            <w:vAlign w:val="center"/>
          </w:tcPr>
          <w:p w:rsidR="00D82AC3" w:rsidRPr="00CA2E1E" w:rsidRDefault="00D82AC3" w:rsidP="00D8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661" w:type="dxa"/>
            <w:vMerge/>
            <w:shd w:val="clear" w:color="auto" w:fill="auto"/>
            <w:vAlign w:val="center"/>
          </w:tcPr>
          <w:p w:rsidR="00D82AC3" w:rsidRPr="00CA2E1E" w:rsidRDefault="00D82AC3" w:rsidP="00D8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D82AC3" w:rsidRPr="00E33681" w:rsidTr="00D82AC3">
        <w:trPr>
          <w:trHeight w:val="20"/>
        </w:trPr>
        <w:tc>
          <w:tcPr>
            <w:tcW w:w="2415" w:type="dxa"/>
            <w:vMerge w:val="restart"/>
          </w:tcPr>
          <w:p w:rsidR="00D82AC3" w:rsidRPr="00CA2E1E" w:rsidRDefault="00D82AC3" w:rsidP="00D82AD9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</w:rPr>
            </w:pPr>
            <w:r w:rsidRPr="00CA2E1E">
              <w:rPr>
                <w:rFonts w:eastAsia="Calibri"/>
                <w:b/>
              </w:rPr>
              <w:t xml:space="preserve">Тема </w:t>
            </w:r>
            <w:r w:rsidRPr="00CA2E1E">
              <w:rPr>
                <w:rFonts w:eastAsia="Calibri"/>
                <w:b/>
                <w:bCs/>
              </w:rPr>
              <w:t>2.4.</w:t>
            </w:r>
          </w:p>
          <w:p w:rsidR="00D82AC3" w:rsidRPr="00CA2E1E" w:rsidRDefault="00D82AC3" w:rsidP="00D82AD9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CA2E1E">
              <w:rPr>
                <w:rFonts w:eastAsia="Calibri"/>
                <w:b/>
              </w:rPr>
              <w:lastRenderedPageBreak/>
              <w:t>Развитие культуры в</w:t>
            </w:r>
            <w:r>
              <w:rPr>
                <w:rFonts w:eastAsia="Calibri"/>
                <w:b/>
              </w:rPr>
              <w:t xml:space="preserve">  </w:t>
            </w:r>
            <w:r w:rsidRPr="00CA2E1E">
              <w:rPr>
                <w:rFonts w:eastAsia="Calibri"/>
                <w:b/>
              </w:rPr>
              <w:t>России.</w:t>
            </w:r>
          </w:p>
        </w:tc>
        <w:tc>
          <w:tcPr>
            <w:tcW w:w="9601" w:type="dxa"/>
          </w:tcPr>
          <w:p w:rsidR="00D82AC3" w:rsidRPr="00CA2E1E" w:rsidRDefault="00D82AC3" w:rsidP="00D82AD9">
            <w:pPr>
              <w:autoSpaceDE w:val="0"/>
              <w:autoSpaceDN w:val="0"/>
              <w:adjustRightInd w:val="0"/>
              <w:rPr>
                <w:rFonts w:eastAsia="Calibri"/>
                <w:b/>
              </w:rPr>
            </w:pPr>
            <w:r w:rsidRPr="00CA2E1E">
              <w:rPr>
                <w:rFonts w:eastAsia="Calibri"/>
                <w:b/>
              </w:rPr>
              <w:lastRenderedPageBreak/>
              <w:t xml:space="preserve">Содержание </w:t>
            </w:r>
          </w:p>
        </w:tc>
        <w:tc>
          <w:tcPr>
            <w:tcW w:w="1764" w:type="dxa"/>
            <w:shd w:val="clear" w:color="auto" w:fill="auto"/>
            <w:vAlign w:val="center"/>
          </w:tcPr>
          <w:p w:rsidR="00D82AC3" w:rsidRPr="00D82AC3" w:rsidRDefault="00B066E8" w:rsidP="00D8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1661" w:type="dxa"/>
            <w:vMerge/>
            <w:shd w:val="clear" w:color="auto" w:fill="auto"/>
            <w:vAlign w:val="center"/>
          </w:tcPr>
          <w:p w:rsidR="00D82AC3" w:rsidRPr="00CA2E1E" w:rsidRDefault="00D82AC3" w:rsidP="00D8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D82AC3" w:rsidRPr="00E33681" w:rsidTr="00D82AC3">
        <w:trPr>
          <w:trHeight w:val="892"/>
        </w:trPr>
        <w:tc>
          <w:tcPr>
            <w:tcW w:w="2415" w:type="dxa"/>
            <w:vMerge/>
          </w:tcPr>
          <w:p w:rsidR="00D82AC3" w:rsidRPr="00CA2E1E" w:rsidRDefault="00D82AC3" w:rsidP="00D82A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601" w:type="dxa"/>
          </w:tcPr>
          <w:p w:rsidR="00D82AC3" w:rsidRPr="00CA2E1E" w:rsidRDefault="00D82AC3" w:rsidP="00960649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CA2E1E">
              <w:rPr>
                <w:rFonts w:eastAsia="Calibri"/>
                <w:iCs/>
              </w:rPr>
              <w:t xml:space="preserve">1. </w:t>
            </w:r>
            <w:r w:rsidRPr="00CA2E1E">
              <w:rPr>
                <w:rFonts w:eastAsia="Calibri"/>
              </w:rPr>
              <w:t xml:space="preserve">Проблема экспансии в Россию западной системы ценностей и формирование </w:t>
            </w:r>
            <w:r w:rsidRPr="00CA2E1E">
              <w:rPr>
                <w:rFonts w:eastAsia="Calibri"/>
                <w:iCs/>
              </w:rPr>
              <w:t>«</w:t>
            </w:r>
            <w:r w:rsidRPr="00CA2E1E">
              <w:rPr>
                <w:rFonts w:eastAsia="Calibri"/>
              </w:rPr>
              <w:t>массовой культуры</w:t>
            </w:r>
            <w:r w:rsidRPr="00CA2E1E">
              <w:rPr>
                <w:rFonts w:eastAsia="Calibri"/>
                <w:iCs/>
              </w:rPr>
              <w:t>» (</w:t>
            </w:r>
            <w:r w:rsidRPr="00CA2E1E">
              <w:rPr>
                <w:rFonts w:eastAsia="Calibri"/>
              </w:rPr>
              <w:t>изучение наглядного и текстового материала</w:t>
            </w:r>
            <w:r w:rsidRPr="00CA2E1E">
              <w:rPr>
                <w:rFonts w:eastAsia="Calibri"/>
                <w:iCs/>
              </w:rPr>
              <w:t xml:space="preserve">, </w:t>
            </w:r>
            <w:r w:rsidRPr="00CA2E1E">
              <w:rPr>
                <w:rFonts w:eastAsia="Calibri"/>
              </w:rPr>
              <w:t>отражающего традиции национальных культур народов России</w:t>
            </w:r>
            <w:r w:rsidRPr="00CA2E1E">
              <w:rPr>
                <w:rFonts w:eastAsia="Calibri"/>
                <w:iCs/>
              </w:rPr>
              <w:t xml:space="preserve">, </w:t>
            </w:r>
            <w:r w:rsidRPr="00CA2E1E">
              <w:rPr>
                <w:rFonts w:eastAsia="Calibri"/>
              </w:rPr>
              <w:t xml:space="preserve">и влияния на них идей </w:t>
            </w:r>
            <w:r w:rsidRPr="00CA2E1E">
              <w:rPr>
                <w:rFonts w:eastAsia="Calibri"/>
                <w:iCs/>
              </w:rPr>
              <w:t>«</w:t>
            </w:r>
            <w:r w:rsidRPr="00CA2E1E">
              <w:rPr>
                <w:rFonts w:eastAsia="Calibri"/>
              </w:rPr>
              <w:t>массовой культуры</w:t>
            </w:r>
            <w:r w:rsidRPr="00CA2E1E">
              <w:rPr>
                <w:rFonts w:eastAsia="Calibri"/>
                <w:iCs/>
              </w:rPr>
              <w:t>».</w:t>
            </w:r>
          </w:p>
        </w:tc>
        <w:tc>
          <w:tcPr>
            <w:tcW w:w="1764" w:type="dxa"/>
            <w:vMerge w:val="restart"/>
            <w:shd w:val="clear" w:color="auto" w:fill="auto"/>
            <w:vAlign w:val="center"/>
          </w:tcPr>
          <w:p w:rsidR="00D82AC3" w:rsidRPr="00CA2E1E" w:rsidRDefault="00B066E8" w:rsidP="00D8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661" w:type="dxa"/>
            <w:vMerge/>
            <w:shd w:val="clear" w:color="auto" w:fill="auto"/>
            <w:vAlign w:val="center"/>
          </w:tcPr>
          <w:p w:rsidR="00D82AC3" w:rsidRPr="00CA2E1E" w:rsidRDefault="00D82AC3" w:rsidP="00D8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D82AC3" w:rsidRPr="00E33681" w:rsidTr="00960649">
        <w:trPr>
          <w:trHeight w:val="907"/>
        </w:trPr>
        <w:tc>
          <w:tcPr>
            <w:tcW w:w="2415" w:type="dxa"/>
            <w:vMerge/>
          </w:tcPr>
          <w:p w:rsidR="00D82AC3" w:rsidRPr="00CA2E1E" w:rsidRDefault="00D82AC3" w:rsidP="00D82A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601" w:type="dxa"/>
          </w:tcPr>
          <w:p w:rsidR="00D82AC3" w:rsidRPr="00CA2E1E" w:rsidRDefault="00D82AC3" w:rsidP="00960649">
            <w:pPr>
              <w:autoSpaceDE w:val="0"/>
              <w:autoSpaceDN w:val="0"/>
              <w:adjustRightInd w:val="0"/>
              <w:jc w:val="both"/>
              <w:rPr>
                <w:rFonts w:eastAsia="Calibri"/>
                <w:iCs/>
              </w:rPr>
            </w:pPr>
            <w:r w:rsidRPr="00CA2E1E">
              <w:rPr>
                <w:rFonts w:eastAsia="Calibri"/>
                <w:iCs/>
              </w:rPr>
              <w:t xml:space="preserve">2. </w:t>
            </w:r>
            <w:r w:rsidRPr="00CA2E1E">
              <w:rPr>
                <w:rFonts w:eastAsia="Calibri"/>
              </w:rPr>
              <w:t>Тенденции сохранения национальных</w:t>
            </w:r>
            <w:r w:rsidRPr="00CA2E1E">
              <w:rPr>
                <w:rFonts w:eastAsia="Calibri"/>
                <w:iCs/>
              </w:rPr>
              <w:t xml:space="preserve">, </w:t>
            </w:r>
            <w:r w:rsidRPr="00CA2E1E">
              <w:rPr>
                <w:rFonts w:eastAsia="Calibri"/>
              </w:rPr>
              <w:t>религиозных</w:t>
            </w:r>
            <w:r w:rsidRPr="00CA2E1E">
              <w:rPr>
                <w:rFonts w:eastAsia="Calibri"/>
                <w:iCs/>
              </w:rPr>
              <w:t xml:space="preserve">, </w:t>
            </w:r>
            <w:r w:rsidRPr="00CA2E1E">
              <w:rPr>
                <w:rFonts w:eastAsia="Calibri"/>
              </w:rPr>
              <w:t xml:space="preserve">культурных традиций и </w:t>
            </w:r>
            <w:r w:rsidRPr="00CA2E1E">
              <w:rPr>
                <w:rFonts w:eastAsia="Calibri"/>
                <w:iCs/>
              </w:rPr>
              <w:t>«</w:t>
            </w:r>
            <w:r w:rsidRPr="00CA2E1E">
              <w:rPr>
                <w:rFonts w:eastAsia="Calibri"/>
              </w:rPr>
              <w:t>свобода совести</w:t>
            </w:r>
            <w:r w:rsidRPr="00CA2E1E">
              <w:rPr>
                <w:rFonts w:eastAsia="Calibri"/>
                <w:iCs/>
              </w:rPr>
              <w:t xml:space="preserve">» </w:t>
            </w:r>
            <w:r w:rsidRPr="00CA2E1E">
              <w:rPr>
                <w:rFonts w:eastAsia="Calibri"/>
              </w:rPr>
              <w:t>в России</w:t>
            </w:r>
            <w:r w:rsidRPr="00CA2E1E">
              <w:rPr>
                <w:rFonts w:eastAsia="Calibri"/>
                <w:iCs/>
              </w:rPr>
              <w:t xml:space="preserve"> («</w:t>
            </w:r>
            <w:r w:rsidRPr="00CA2E1E">
              <w:rPr>
                <w:rFonts w:eastAsia="Calibri"/>
              </w:rPr>
              <w:t>круглый стол</w:t>
            </w:r>
            <w:r w:rsidRPr="00CA2E1E">
              <w:rPr>
                <w:rFonts w:eastAsia="Calibri"/>
                <w:iCs/>
              </w:rPr>
              <w:t xml:space="preserve">» </w:t>
            </w:r>
            <w:r w:rsidRPr="00CA2E1E">
              <w:rPr>
                <w:rFonts w:eastAsia="Calibri"/>
              </w:rPr>
              <w:t>по проблеме</w:t>
            </w:r>
            <w:r w:rsidRPr="00CA2E1E">
              <w:rPr>
                <w:rFonts w:eastAsia="Calibri"/>
                <w:iCs/>
              </w:rPr>
              <w:t xml:space="preserve">: </w:t>
            </w:r>
            <w:r w:rsidRPr="00CA2E1E">
              <w:rPr>
                <w:rFonts w:eastAsia="Calibri"/>
              </w:rPr>
              <w:t>место традиционных религий</w:t>
            </w:r>
            <w:r w:rsidRPr="00CA2E1E">
              <w:rPr>
                <w:rFonts w:eastAsia="Calibri"/>
                <w:iCs/>
              </w:rPr>
              <w:t xml:space="preserve">, </w:t>
            </w:r>
            <w:r w:rsidRPr="00CA2E1E">
              <w:rPr>
                <w:rFonts w:eastAsia="Calibri"/>
              </w:rPr>
              <w:t xml:space="preserve">многовековых культур народов России в условиях </w:t>
            </w:r>
            <w:r w:rsidRPr="00CA2E1E">
              <w:rPr>
                <w:rFonts w:eastAsia="Calibri"/>
                <w:iCs/>
              </w:rPr>
              <w:t>«</w:t>
            </w:r>
            <w:r w:rsidRPr="00CA2E1E">
              <w:rPr>
                <w:rFonts w:eastAsia="Calibri"/>
              </w:rPr>
              <w:t>массовой культуры</w:t>
            </w:r>
            <w:r w:rsidRPr="00CA2E1E">
              <w:rPr>
                <w:rFonts w:eastAsia="Calibri"/>
                <w:iCs/>
              </w:rPr>
              <w:t xml:space="preserve">» </w:t>
            </w:r>
            <w:r w:rsidRPr="00CA2E1E">
              <w:rPr>
                <w:rFonts w:eastAsia="Calibri"/>
              </w:rPr>
              <w:t>глобального мира)</w:t>
            </w:r>
            <w:r w:rsidRPr="00CA2E1E">
              <w:rPr>
                <w:rFonts w:eastAsia="Calibri"/>
                <w:iCs/>
              </w:rPr>
              <w:t>.</w:t>
            </w:r>
          </w:p>
        </w:tc>
        <w:tc>
          <w:tcPr>
            <w:tcW w:w="1764" w:type="dxa"/>
            <w:vMerge/>
            <w:shd w:val="clear" w:color="auto" w:fill="auto"/>
            <w:vAlign w:val="center"/>
          </w:tcPr>
          <w:p w:rsidR="00D82AC3" w:rsidRPr="00CA2E1E" w:rsidRDefault="00D82AC3" w:rsidP="00D8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661" w:type="dxa"/>
            <w:vMerge/>
            <w:shd w:val="clear" w:color="auto" w:fill="auto"/>
            <w:vAlign w:val="center"/>
          </w:tcPr>
          <w:p w:rsidR="00D82AC3" w:rsidRPr="00CA2E1E" w:rsidRDefault="00D82AC3" w:rsidP="00D8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D82AC3" w:rsidRPr="00E33681" w:rsidTr="00D82AC3">
        <w:trPr>
          <w:trHeight w:val="1055"/>
        </w:trPr>
        <w:tc>
          <w:tcPr>
            <w:tcW w:w="2415" w:type="dxa"/>
            <w:vMerge/>
          </w:tcPr>
          <w:p w:rsidR="00D82AC3" w:rsidRPr="00CA2E1E" w:rsidRDefault="00D82AC3" w:rsidP="00D82A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601" w:type="dxa"/>
          </w:tcPr>
          <w:p w:rsidR="00D82AC3" w:rsidRPr="00CA2E1E" w:rsidRDefault="00D82AC3" w:rsidP="009606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iCs/>
              </w:rPr>
            </w:pPr>
            <w:r w:rsidRPr="00CA2E1E">
              <w:rPr>
                <w:rFonts w:eastAsia="Calibri"/>
                <w:iCs/>
              </w:rPr>
              <w:t xml:space="preserve">3. </w:t>
            </w:r>
            <w:r w:rsidRPr="00CA2E1E">
              <w:rPr>
                <w:rFonts w:eastAsia="Calibri"/>
              </w:rPr>
              <w:t xml:space="preserve">Идеи </w:t>
            </w:r>
            <w:r w:rsidRPr="00CA2E1E">
              <w:rPr>
                <w:rFonts w:eastAsia="Calibri"/>
                <w:i/>
                <w:iCs/>
              </w:rPr>
              <w:t>«</w:t>
            </w:r>
            <w:r w:rsidRPr="00CA2E1E">
              <w:rPr>
                <w:rFonts w:eastAsia="Calibri"/>
              </w:rPr>
              <w:t>поликультурности</w:t>
            </w:r>
            <w:r w:rsidRPr="00CA2E1E">
              <w:rPr>
                <w:rFonts w:eastAsia="Calibri"/>
                <w:i/>
                <w:iCs/>
              </w:rPr>
              <w:t xml:space="preserve">» </w:t>
            </w:r>
            <w:r w:rsidRPr="00CA2E1E">
              <w:rPr>
                <w:rFonts w:eastAsia="Calibri"/>
              </w:rPr>
              <w:t>и молодежные экстремистские движения</w:t>
            </w:r>
            <w:r w:rsidRPr="00CA2E1E">
              <w:rPr>
                <w:rFonts w:eastAsia="Calibri"/>
                <w:i/>
                <w:iCs/>
              </w:rPr>
              <w:t xml:space="preserve"> </w:t>
            </w:r>
            <w:r w:rsidRPr="00CA2E1E">
              <w:rPr>
                <w:rFonts w:eastAsia="Calibri"/>
                <w:iCs/>
              </w:rPr>
              <w:t>(</w:t>
            </w:r>
            <w:r w:rsidRPr="00CA2E1E">
              <w:rPr>
                <w:rFonts w:eastAsia="Calibri"/>
              </w:rPr>
              <w:t>сопоставление и анализ документов</w:t>
            </w:r>
            <w:r w:rsidRPr="00CA2E1E">
              <w:rPr>
                <w:rFonts w:eastAsia="Calibri"/>
                <w:iCs/>
              </w:rPr>
              <w:t xml:space="preserve">, </w:t>
            </w:r>
            <w:r w:rsidRPr="00CA2E1E">
              <w:rPr>
                <w:rFonts w:eastAsia="Calibri"/>
              </w:rPr>
              <w:t xml:space="preserve">отражающих формирование </w:t>
            </w:r>
            <w:r w:rsidRPr="00CA2E1E">
              <w:rPr>
                <w:rFonts w:eastAsia="Calibri"/>
                <w:iCs/>
              </w:rPr>
              <w:t>«</w:t>
            </w:r>
            <w:r w:rsidRPr="00CA2E1E">
              <w:rPr>
                <w:rFonts w:eastAsia="Calibri"/>
              </w:rPr>
              <w:t>общеевропейской</w:t>
            </w:r>
            <w:r w:rsidRPr="00CA2E1E">
              <w:rPr>
                <w:rFonts w:eastAsia="Calibri"/>
                <w:iCs/>
              </w:rPr>
              <w:t xml:space="preserve">» </w:t>
            </w:r>
            <w:r w:rsidRPr="00CA2E1E">
              <w:rPr>
                <w:rFonts w:eastAsia="Calibri"/>
              </w:rPr>
              <w:t>культуры</w:t>
            </w:r>
            <w:r w:rsidRPr="00CA2E1E">
              <w:rPr>
                <w:rFonts w:eastAsia="Calibri"/>
                <w:iCs/>
              </w:rPr>
              <w:t xml:space="preserve">, </w:t>
            </w:r>
            <w:r w:rsidRPr="00CA2E1E">
              <w:rPr>
                <w:rFonts w:eastAsia="Calibri"/>
              </w:rPr>
              <w:t>и документов современных националистических и экстремистских молодежных организаций в Европе и России)</w:t>
            </w:r>
            <w:r w:rsidRPr="00CA2E1E">
              <w:rPr>
                <w:rFonts w:eastAsia="Calibri"/>
                <w:i/>
                <w:iCs/>
              </w:rPr>
              <w:t>.</w:t>
            </w:r>
          </w:p>
        </w:tc>
        <w:tc>
          <w:tcPr>
            <w:tcW w:w="1764" w:type="dxa"/>
            <w:vMerge/>
            <w:shd w:val="clear" w:color="auto" w:fill="auto"/>
            <w:vAlign w:val="center"/>
          </w:tcPr>
          <w:p w:rsidR="00D82AC3" w:rsidRPr="00CA2E1E" w:rsidRDefault="00D82AC3" w:rsidP="00D8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661" w:type="dxa"/>
            <w:vMerge/>
            <w:shd w:val="clear" w:color="auto" w:fill="auto"/>
            <w:vAlign w:val="center"/>
          </w:tcPr>
          <w:p w:rsidR="00D82AC3" w:rsidRPr="00CA2E1E" w:rsidRDefault="00D82AC3" w:rsidP="00D8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D82AC3" w:rsidRPr="00E33681" w:rsidTr="00D82AC3">
        <w:trPr>
          <w:trHeight w:val="20"/>
        </w:trPr>
        <w:tc>
          <w:tcPr>
            <w:tcW w:w="2415" w:type="dxa"/>
            <w:vMerge w:val="restart"/>
          </w:tcPr>
          <w:p w:rsidR="00D82AC3" w:rsidRPr="00CA2E1E" w:rsidRDefault="00D82AC3" w:rsidP="00D82AD9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</w:rPr>
            </w:pPr>
            <w:r w:rsidRPr="00CA2E1E">
              <w:rPr>
                <w:rFonts w:eastAsia="Calibri"/>
                <w:b/>
              </w:rPr>
              <w:t xml:space="preserve">Тема </w:t>
            </w:r>
            <w:r w:rsidRPr="00CA2E1E">
              <w:rPr>
                <w:rFonts w:eastAsia="Calibri"/>
                <w:b/>
                <w:bCs/>
              </w:rPr>
              <w:t>2.5.</w:t>
            </w:r>
          </w:p>
          <w:p w:rsidR="00D82AC3" w:rsidRPr="00CA2E1E" w:rsidRDefault="00D82AC3" w:rsidP="00D82AD9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  <w:r w:rsidRPr="00CA2E1E">
              <w:rPr>
                <w:rFonts w:eastAsia="Calibri"/>
                <w:b/>
              </w:rPr>
              <w:t>Перспективы</w:t>
            </w:r>
          </w:p>
          <w:p w:rsidR="00D82AC3" w:rsidRPr="00CA2E1E" w:rsidRDefault="00D82AC3" w:rsidP="00D82AD9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  <w:r w:rsidRPr="00CA2E1E">
              <w:rPr>
                <w:rFonts w:eastAsia="Calibri"/>
                <w:b/>
              </w:rPr>
              <w:t>развития РФ в</w:t>
            </w:r>
          </w:p>
          <w:p w:rsidR="00D82AC3" w:rsidRPr="00CA2E1E" w:rsidRDefault="00D82AC3" w:rsidP="00D82A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CA2E1E">
              <w:rPr>
                <w:rFonts w:eastAsia="Calibri"/>
                <w:b/>
              </w:rPr>
              <w:t>современном мире.</w:t>
            </w:r>
          </w:p>
        </w:tc>
        <w:tc>
          <w:tcPr>
            <w:tcW w:w="9601" w:type="dxa"/>
          </w:tcPr>
          <w:p w:rsidR="00D82AC3" w:rsidRPr="00CA2E1E" w:rsidRDefault="00D82AC3" w:rsidP="009606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CA2E1E">
              <w:rPr>
                <w:rFonts w:eastAsia="Calibri"/>
                <w:b/>
              </w:rPr>
              <w:t xml:space="preserve">Содержание </w:t>
            </w:r>
          </w:p>
        </w:tc>
        <w:tc>
          <w:tcPr>
            <w:tcW w:w="1764" w:type="dxa"/>
            <w:shd w:val="clear" w:color="auto" w:fill="auto"/>
            <w:vAlign w:val="center"/>
          </w:tcPr>
          <w:p w:rsidR="00D82AC3" w:rsidRPr="00D82AC3" w:rsidRDefault="00B066E8" w:rsidP="00D8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1661" w:type="dxa"/>
            <w:vMerge/>
            <w:shd w:val="clear" w:color="auto" w:fill="auto"/>
            <w:vAlign w:val="center"/>
          </w:tcPr>
          <w:p w:rsidR="00D82AC3" w:rsidRPr="00CA2E1E" w:rsidRDefault="00D82AC3" w:rsidP="00D8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D82AC3" w:rsidRPr="00E33681" w:rsidTr="00D82AC3">
        <w:trPr>
          <w:trHeight w:val="1127"/>
        </w:trPr>
        <w:tc>
          <w:tcPr>
            <w:tcW w:w="2415" w:type="dxa"/>
            <w:vMerge/>
          </w:tcPr>
          <w:p w:rsidR="00D82AC3" w:rsidRPr="00CA2E1E" w:rsidRDefault="00D82AC3" w:rsidP="00D82A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601" w:type="dxa"/>
          </w:tcPr>
          <w:p w:rsidR="00D82AC3" w:rsidRPr="00BF585E" w:rsidRDefault="00D82AC3" w:rsidP="00960649">
            <w:pPr>
              <w:autoSpaceDE w:val="0"/>
              <w:autoSpaceDN w:val="0"/>
              <w:adjustRightInd w:val="0"/>
              <w:jc w:val="both"/>
              <w:rPr>
                <w:rFonts w:eastAsia="Calibri"/>
                <w:iCs/>
              </w:rPr>
            </w:pPr>
            <w:r w:rsidRPr="00CA2E1E">
              <w:rPr>
                <w:rFonts w:eastAsia="Calibri"/>
              </w:rPr>
              <w:t>1.  Перспективные направления и основные проблемы развития РФ на современном этапе</w:t>
            </w:r>
            <w:r w:rsidRPr="00CA2E1E">
              <w:rPr>
                <w:rFonts w:eastAsia="Calibri"/>
                <w:iCs/>
              </w:rPr>
              <w:t xml:space="preserve"> (</w:t>
            </w:r>
            <w:r w:rsidRPr="00CA2E1E">
              <w:rPr>
                <w:rFonts w:eastAsia="Calibri"/>
              </w:rPr>
              <w:t>рассмотрение и анализ современных общегосударственных документов в области политики</w:t>
            </w:r>
            <w:r w:rsidRPr="00CA2E1E">
              <w:rPr>
                <w:rFonts w:eastAsia="Calibri"/>
                <w:iCs/>
              </w:rPr>
              <w:t xml:space="preserve">, </w:t>
            </w:r>
            <w:r w:rsidRPr="00CA2E1E">
              <w:rPr>
                <w:rFonts w:eastAsia="Calibri"/>
              </w:rPr>
              <w:t>экономики</w:t>
            </w:r>
            <w:r w:rsidRPr="00CA2E1E">
              <w:rPr>
                <w:rFonts w:eastAsia="Calibri"/>
                <w:iCs/>
              </w:rPr>
              <w:t xml:space="preserve">, </w:t>
            </w:r>
            <w:r w:rsidRPr="00CA2E1E">
              <w:rPr>
                <w:rFonts w:eastAsia="Calibri"/>
              </w:rPr>
              <w:t>социальной сферы и культуры</w:t>
            </w:r>
            <w:r w:rsidRPr="00CA2E1E">
              <w:rPr>
                <w:rFonts w:eastAsia="Calibri"/>
                <w:iCs/>
              </w:rPr>
              <w:t xml:space="preserve">, </w:t>
            </w:r>
            <w:r w:rsidRPr="00CA2E1E">
              <w:rPr>
                <w:rFonts w:eastAsia="Calibri"/>
              </w:rPr>
              <w:t>и обоснование на основе этих документов важнейших перспективных</w:t>
            </w:r>
            <w:r w:rsidRPr="00CA2E1E">
              <w:rPr>
                <w:rFonts w:eastAsia="Calibri"/>
                <w:iCs/>
              </w:rPr>
              <w:t xml:space="preserve"> </w:t>
            </w:r>
            <w:r w:rsidRPr="00CA2E1E">
              <w:rPr>
                <w:rFonts w:eastAsia="Calibri"/>
              </w:rPr>
              <w:t>направлений и проблем в развитии РФ)</w:t>
            </w:r>
            <w:r w:rsidRPr="00CA2E1E">
              <w:rPr>
                <w:rFonts w:eastAsia="Calibri"/>
                <w:iCs/>
              </w:rPr>
              <w:t>.</w:t>
            </w:r>
          </w:p>
        </w:tc>
        <w:tc>
          <w:tcPr>
            <w:tcW w:w="1764" w:type="dxa"/>
            <w:vMerge w:val="restart"/>
            <w:shd w:val="clear" w:color="auto" w:fill="auto"/>
            <w:vAlign w:val="center"/>
          </w:tcPr>
          <w:p w:rsidR="00D82AC3" w:rsidRPr="00CA2E1E" w:rsidRDefault="00B066E8" w:rsidP="00D8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1661" w:type="dxa"/>
            <w:vMerge/>
            <w:shd w:val="clear" w:color="auto" w:fill="auto"/>
            <w:vAlign w:val="center"/>
          </w:tcPr>
          <w:p w:rsidR="00D82AC3" w:rsidRPr="00CA2E1E" w:rsidRDefault="00D82AC3" w:rsidP="00D8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D82AC3" w:rsidRPr="00E33681" w:rsidTr="00EE6A50">
        <w:trPr>
          <w:trHeight w:val="1127"/>
        </w:trPr>
        <w:tc>
          <w:tcPr>
            <w:tcW w:w="2415" w:type="dxa"/>
            <w:vMerge/>
          </w:tcPr>
          <w:p w:rsidR="00D82AC3" w:rsidRPr="00CA2E1E" w:rsidRDefault="00D82AC3" w:rsidP="00D82A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601" w:type="dxa"/>
          </w:tcPr>
          <w:p w:rsidR="00D82AC3" w:rsidRPr="00CA2E1E" w:rsidRDefault="00D82AC3" w:rsidP="00960649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2.</w:t>
            </w:r>
            <w:r w:rsidRPr="00CA2E1E">
              <w:rPr>
                <w:rFonts w:eastAsia="Calibri"/>
              </w:rPr>
              <w:t>Территориальная целостность России</w:t>
            </w:r>
            <w:r w:rsidRPr="00CA2E1E">
              <w:rPr>
                <w:rFonts w:eastAsia="Calibri"/>
                <w:iCs/>
              </w:rPr>
              <w:t xml:space="preserve">, </w:t>
            </w:r>
            <w:r w:rsidRPr="00CA2E1E">
              <w:rPr>
                <w:rFonts w:eastAsia="Calibri"/>
              </w:rPr>
              <w:t xml:space="preserve">уважение прав ее населения и соседних народов </w:t>
            </w:r>
            <w:r w:rsidRPr="00CA2E1E">
              <w:rPr>
                <w:rFonts w:eastAsia="Calibri"/>
                <w:iCs/>
              </w:rPr>
              <w:t xml:space="preserve">– </w:t>
            </w:r>
            <w:r w:rsidRPr="00CA2E1E">
              <w:rPr>
                <w:rFonts w:eastAsia="Calibri"/>
              </w:rPr>
              <w:t>главное условие политического развития</w:t>
            </w:r>
            <w:r w:rsidRPr="00CA2E1E">
              <w:rPr>
                <w:rFonts w:eastAsia="Calibri"/>
                <w:iCs/>
              </w:rPr>
              <w:t xml:space="preserve"> (а</w:t>
            </w:r>
            <w:r w:rsidRPr="00CA2E1E">
              <w:rPr>
                <w:rFonts w:eastAsia="Calibri"/>
              </w:rPr>
              <w:t>нализ политических и экономических карт России и сопредельных территорий за последнее десятилетие с точки зрения выяснения преемственности социально</w:t>
            </w:r>
            <w:r w:rsidRPr="00CA2E1E">
              <w:rPr>
                <w:rFonts w:eastAsia="Calibri"/>
                <w:iCs/>
              </w:rPr>
              <w:t>-</w:t>
            </w:r>
            <w:r w:rsidRPr="00CA2E1E">
              <w:rPr>
                <w:rFonts w:eastAsia="Calibri"/>
              </w:rPr>
              <w:t>экономического и политического курса России)</w:t>
            </w:r>
            <w:r w:rsidRPr="00CA2E1E">
              <w:rPr>
                <w:rFonts w:eastAsia="Calibri"/>
                <w:iCs/>
              </w:rPr>
              <w:t>.</w:t>
            </w:r>
          </w:p>
        </w:tc>
        <w:tc>
          <w:tcPr>
            <w:tcW w:w="1764" w:type="dxa"/>
            <w:vMerge/>
            <w:shd w:val="clear" w:color="auto" w:fill="auto"/>
            <w:vAlign w:val="center"/>
          </w:tcPr>
          <w:p w:rsidR="00D82AC3" w:rsidRPr="00CA2E1E" w:rsidRDefault="00D82AC3" w:rsidP="00D8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661" w:type="dxa"/>
            <w:vMerge/>
            <w:shd w:val="clear" w:color="auto" w:fill="auto"/>
            <w:vAlign w:val="center"/>
          </w:tcPr>
          <w:p w:rsidR="00D82AC3" w:rsidRPr="00CA2E1E" w:rsidRDefault="00D82AC3" w:rsidP="00D8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D82AC3" w:rsidRPr="00E33681" w:rsidTr="00041CD7">
        <w:trPr>
          <w:trHeight w:val="850"/>
        </w:trPr>
        <w:tc>
          <w:tcPr>
            <w:tcW w:w="2415" w:type="dxa"/>
            <w:vMerge/>
          </w:tcPr>
          <w:p w:rsidR="00D82AC3" w:rsidRPr="00CA2E1E" w:rsidRDefault="00D82AC3" w:rsidP="00D82A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601" w:type="dxa"/>
          </w:tcPr>
          <w:p w:rsidR="00D82AC3" w:rsidRPr="00E0622D" w:rsidRDefault="00D82AC3" w:rsidP="00960649">
            <w:pPr>
              <w:autoSpaceDE w:val="0"/>
              <w:autoSpaceDN w:val="0"/>
              <w:adjustRightInd w:val="0"/>
              <w:jc w:val="both"/>
              <w:rPr>
                <w:rFonts w:eastAsia="Calibri"/>
                <w:iCs/>
              </w:rPr>
            </w:pPr>
            <w:r>
              <w:rPr>
                <w:rFonts w:eastAsia="Calibri"/>
                <w:iCs/>
              </w:rPr>
              <w:t>3.</w:t>
            </w:r>
            <w:r w:rsidRPr="00CA2E1E">
              <w:rPr>
                <w:rFonts w:eastAsia="Calibri"/>
                <w:iCs/>
              </w:rPr>
              <w:t xml:space="preserve">  </w:t>
            </w:r>
            <w:r w:rsidRPr="00CA2E1E">
              <w:rPr>
                <w:rFonts w:eastAsia="Calibri"/>
              </w:rPr>
              <w:t xml:space="preserve">Инновационная деятельность </w:t>
            </w:r>
            <w:r w:rsidRPr="00CA2E1E">
              <w:rPr>
                <w:rFonts w:eastAsia="Calibri"/>
                <w:iCs/>
              </w:rPr>
              <w:t xml:space="preserve">– </w:t>
            </w:r>
            <w:r w:rsidRPr="00CA2E1E">
              <w:rPr>
                <w:rFonts w:eastAsia="Calibri"/>
              </w:rPr>
              <w:t>приоритетное направление в науке и экономике (осмысление сути важнейших научных открытий и технических достижений в современной России с позиций их инновационного характера и возможности применения в экономике)</w:t>
            </w:r>
            <w:r w:rsidRPr="00CA2E1E">
              <w:rPr>
                <w:rFonts w:eastAsia="Calibri"/>
                <w:iCs/>
              </w:rPr>
              <w:t>.</w:t>
            </w:r>
          </w:p>
        </w:tc>
        <w:tc>
          <w:tcPr>
            <w:tcW w:w="1764" w:type="dxa"/>
            <w:vMerge/>
            <w:shd w:val="clear" w:color="auto" w:fill="auto"/>
            <w:vAlign w:val="center"/>
          </w:tcPr>
          <w:p w:rsidR="00D82AC3" w:rsidRPr="00CA2E1E" w:rsidRDefault="00D82AC3" w:rsidP="00D8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661" w:type="dxa"/>
            <w:vMerge/>
            <w:shd w:val="clear" w:color="auto" w:fill="auto"/>
            <w:vAlign w:val="center"/>
          </w:tcPr>
          <w:p w:rsidR="00D82AC3" w:rsidRPr="00CA2E1E" w:rsidRDefault="00D82AC3" w:rsidP="00D8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D82AC3" w:rsidRPr="00E33681" w:rsidTr="00D82AC3">
        <w:trPr>
          <w:trHeight w:val="1088"/>
        </w:trPr>
        <w:tc>
          <w:tcPr>
            <w:tcW w:w="2415" w:type="dxa"/>
            <w:vMerge/>
          </w:tcPr>
          <w:p w:rsidR="00D82AC3" w:rsidRPr="00CA2E1E" w:rsidRDefault="00D82AC3" w:rsidP="00D82A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601" w:type="dxa"/>
          </w:tcPr>
          <w:p w:rsidR="00D82AC3" w:rsidRPr="00CA2E1E" w:rsidRDefault="00D82AC3" w:rsidP="00960649">
            <w:pPr>
              <w:autoSpaceDE w:val="0"/>
              <w:autoSpaceDN w:val="0"/>
              <w:adjustRightInd w:val="0"/>
              <w:jc w:val="both"/>
              <w:rPr>
                <w:rFonts w:eastAsia="Calibri"/>
                <w:iCs/>
              </w:rPr>
            </w:pPr>
            <w:r>
              <w:rPr>
                <w:rFonts w:eastAsia="Calibri"/>
              </w:rPr>
              <w:t>4.</w:t>
            </w:r>
            <w:r w:rsidRPr="00CA2E1E">
              <w:rPr>
                <w:rFonts w:eastAsia="Calibri"/>
              </w:rPr>
              <w:t xml:space="preserve">Сохранение традиционных нравственных ценностей и индивидуальных свобод человека </w:t>
            </w:r>
            <w:r w:rsidRPr="00CA2E1E">
              <w:rPr>
                <w:rFonts w:eastAsia="Calibri"/>
                <w:iCs/>
              </w:rPr>
              <w:t xml:space="preserve">– </w:t>
            </w:r>
            <w:r w:rsidRPr="00CA2E1E">
              <w:rPr>
                <w:rFonts w:eastAsia="Calibri"/>
              </w:rPr>
              <w:t>основа развития культуры в РФ</w:t>
            </w:r>
            <w:r w:rsidRPr="00CA2E1E">
              <w:rPr>
                <w:rFonts w:eastAsia="Calibri"/>
                <w:iCs/>
              </w:rPr>
              <w:t xml:space="preserve"> («</w:t>
            </w:r>
            <w:r w:rsidRPr="00CA2E1E">
              <w:rPr>
                <w:rFonts w:eastAsia="Calibri"/>
              </w:rPr>
              <w:t>круглый стол</w:t>
            </w:r>
            <w:r w:rsidRPr="00CA2E1E">
              <w:rPr>
                <w:rFonts w:eastAsia="Calibri"/>
                <w:iCs/>
              </w:rPr>
              <w:t xml:space="preserve">» </w:t>
            </w:r>
            <w:r w:rsidRPr="00CA2E1E">
              <w:rPr>
                <w:rFonts w:eastAsia="Calibri"/>
              </w:rPr>
              <w:t>по проблеме сохранения индивидуальной свободы человека</w:t>
            </w:r>
            <w:r w:rsidRPr="00CA2E1E">
              <w:rPr>
                <w:rFonts w:eastAsia="Calibri"/>
                <w:iCs/>
              </w:rPr>
              <w:t xml:space="preserve">, </w:t>
            </w:r>
            <w:r w:rsidRPr="00CA2E1E">
              <w:rPr>
                <w:rFonts w:eastAsia="Calibri"/>
              </w:rPr>
              <w:t>его нравственных ценностей и убеждений в условиях усиления стандартизации различных сторон жизни общества)</w:t>
            </w:r>
            <w:r w:rsidRPr="00CA2E1E">
              <w:rPr>
                <w:rFonts w:eastAsia="Calibri"/>
                <w:i/>
                <w:iCs/>
              </w:rPr>
              <w:t>.</w:t>
            </w:r>
          </w:p>
        </w:tc>
        <w:tc>
          <w:tcPr>
            <w:tcW w:w="1764" w:type="dxa"/>
            <w:vMerge/>
            <w:shd w:val="clear" w:color="auto" w:fill="auto"/>
            <w:vAlign w:val="center"/>
          </w:tcPr>
          <w:p w:rsidR="00D82AC3" w:rsidRPr="00CA2E1E" w:rsidRDefault="00D82AC3" w:rsidP="00D8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661" w:type="dxa"/>
            <w:vMerge/>
            <w:shd w:val="clear" w:color="auto" w:fill="auto"/>
            <w:vAlign w:val="center"/>
          </w:tcPr>
          <w:p w:rsidR="00D82AC3" w:rsidRPr="00CA2E1E" w:rsidRDefault="00D82AC3" w:rsidP="00D8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D82AC3" w:rsidRPr="00E33681" w:rsidTr="00D82AC3">
        <w:trPr>
          <w:trHeight w:val="89"/>
        </w:trPr>
        <w:tc>
          <w:tcPr>
            <w:tcW w:w="12016" w:type="dxa"/>
            <w:gridSpan w:val="2"/>
            <w:vAlign w:val="center"/>
          </w:tcPr>
          <w:p w:rsidR="00D82AC3" w:rsidRPr="00417567" w:rsidRDefault="00D82AC3" w:rsidP="00D8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Дифференцированный зачёт</w:t>
            </w:r>
          </w:p>
        </w:tc>
        <w:tc>
          <w:tcPr>
            <w:tcW w:w="1764" w:type="dxa"/>
            <w:shd w:val="clear" w:color="auto" w:fill="auto"/>
            <w:vAlign w:val="center"/>
          </w:tcPr>
          <w:p w:rsidR="00D82AC3" w:rsidRPr="00D82AC3" w:rsidRDefault="00D82AC3" w:rsidP="00D82A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82AC3">
              <w:rPr>
                <w:bCs/>
              </w:rPr>
              <w:t>2</w:t>
            </w:r>
          </w:p>
        </w:tc>
        <w:tc>
          <w:tcPr>
            <w:tcW w:w="1661" w:type="dxa"/>
            <w:shd w:val="clear" w:color="auto" w:fill="auto"/>
            <w:vAlign w:val="center"/>
          </w:tcPr>
          <w:p w:rsidR="00D82AC3" w:rsidRPr="00CA2E1E" w:rsidRDefault="00D82AC3" w:rsidP="00D82A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D82AC3" w:rsidRPr="00E33681" w:rsidTr="00FE2013">
        <w:trPr>
          <w:trHeight w:val="89"/>
        </w:trPr>
        <w:tc>
          <w:tcPr>
            <w:tcW w:w="12016" w:type="dxa"/>
            <w:gridSpan w:val="2"/>
          </w:tcPr>
          <w:p w:rsidR="00D82AC3" w:rsidRPr="007729EC" w:rsidRDefault="00D82AC3" w:rsidP="00883C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 w:rsidRPr="007729EC">
              <w:rPr>
                <w:b/>
                <w:bCs/>
              </w:rPr>
              <w:t xml:space="preserve">Итого </w:t>
            </w:r>
          </w:p>
        </w:tc>
        <w:tc>
          <w:tcPr>
            <w:tcW w:w="1764" w:type="dxa"/>
            <w:shd w:val="clear" w:color="auto" w:fill="auto"/>
          </w:tcPr>
          <w:p w:rsidR="00D82AC3" w:rsidRPr="00B450CF" w:rsidRDefault="00D82AC3" w:rsidP="00D8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48</w:t>
            </w:r>
          </w:p>
        </w:tc>
        <w:tc>
          <w:tcPr>
            <w:tcW w:w="1661" w:type="dxa"/>
            <w:shd w:val="clear" w:color="auto" w:fill="C0C0C0"/>
            <w:vAlign w:val="center"/>
          </w:tcPr>
          <w:p w:rsidR="00D82AC3" w:rsidRPr="00CA2E1E" w:rsidRDefault="00D82AC3" w:rsidP="00D8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</w:tbl>
    <w:p w:rsidR="00334857" w:rsidRDefault="00334857" w:rsidP="00BD18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374EA9" w:rsidRPr="00A20A8B" w:rsidRDefault="00374EA9" w:rsidP="00374E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Cs/>
          <w:i/>
          <w:sz w:val="20"/>
          <w:szCs w:val="20"/>
        </w:rPr>
      </w:pP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</w:p>
    <w:p w:rsidR="00374EA9" w:rsidRDefault="00374EA9">
      <w:pPr>
        <w:sectPr w:rsidR="00374EA9" w:rsidSect="00DE6FD3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BD1859" w:rsidRPr="00902D42" w:rsidRDefault="00BD1859" w:rsidP="00BD1859">
      <w:pPr>
        <w:pStyle w:val="1"/>
        <w:numPr>
          <w:ilvl w:val="0"/>
          <w:numId w:val="25"/>
        </w:numPr>
        <w:autoSpaceDE/>
        <w:autoSpaceDN/>
        <w:ind w:left="284"/>
        <w:jc w:val="both"/>
        <w:rPr>
          <w:b/>
          <w:sz w:val="28"/>
          <w:szCs w:val="28"/>
        </w:rPr>
      </w:pPr>
      <w:r w:rsidRPr="00902D42">
        <w:rPr>
          <w:b/>
          <w:sz w:val="28"/>
          <w:szCs w:val="28"/>
        </w:rPr>
        <w:lastRenderedPageBreak/>
        <w:t xml:space="preserve">УСЛОВИЯ РЕАЛИЗАЦИИ ПРОГРАММЫ УЧЕБНОЙ ДИСЦИПЛИНЫ </w:t>
      </w:r>
    </w:p>
    <w:p w:rsidR="00BD1859" w:rsidRPr="00902D42" w:rsidRDefault="00BD1859" w:rsidP="00BD1859">
      <w:pPr>
        <w:pStyle w:val="Style24"/>
        <w:widowControl/>
        <w:ind w:left="284"/>
        <w:jc w:val="both"/>
        <w:rPr>
          <w:rFonts w:ascii="Times New Roman" w:hAnsi="Times New Roman" w:cs="Times New Roman"/>
          <w:sz w:val="28"/>
          <w:szCs w:val="28"/>
        </w:rPr>
      </w:pPr>
    </w:p>
    <w:p w:rsidR="00BD1859" w:rsidRDefault="00BD1859" w:rsidP="00BD1859">
      <w:pPr>
        <w:pStyle w:val="aa"/>
        <w:numPr>
          <w:ilvl w:val="1"/>
          <w:numId w:val="25"/>
        </w:numPr>
        <w:suppressAutoHyphens/>
        <w:ind w:left="709" w:hanging="709"/>
        <w:contextualSpacing/>
        <w:jc w:val="both"/>
        <w:rPr>
          <w:b/>
          <w:bCs/>
          <w:sz w:val="28"/>
          <w:szCs w:val="28"/>
        </w:rPr>
      </w:pPr>
      <w:r w:rsidRPr="00902D42">
        <w:rPr>
          <w:b/>
          <w:bCs/>
          <w:sz w:val="28"/>
          <w:szCs w:val="28"/>
        </w:rPr>
        <w:t xml:space="preserve">Для реализации программы учебной дисциплины </w:t>
      </w:r>
      <w:r w:rsidR="00041CD7">
        <w:rPr>
          <w:b/>
          <w:bCs/>
          <w:sz w:val="28"/>
          <w:szCs w:val="28"/>
        </w:rPr>
        <w:t xml:space="preserve">имеется </w:t>
      </w:r>
      <w:r w:rsidRPr="00902D42">
        <w:rPr>
          <w:b/>
          <w:bCs/>
          <w:sz w:val="28"/>
          <w:szCs w:val="28"/>
        </w:rPr>
        <w:t>специальн</w:t>
      </w:r>
      <w:r w:rsidR="00041CD7">
        <w:rPr>
          <w:b/>
          <w:bCs/>
          <w:sz w:val="28"/>
          <w:szCs w:val="28"/>
        </w:rPr>
        <w:t>о</w:t>
      </w:r>
      <w:r w:rsidRPr="00902D42">
        <w:rPr>
          <w:b/>
          <w:bCs/>
          <w:sz w:val="28"/>
          <w:szCs w:val="28"/>
        </w:rPr>
        <w:t>е помещени</w:t>
      </w:r>
      <w:r w:rsidR="00041CD7">
        <w:rPr>
          <w:b/>
          <w:bCs/>
          <w:sz w:val="28"/>
          <w:szCs w:val="28"/>
        </w:rPr>
        <w:t>е</w:t>
      </w:r>
      <w:r w:rsidRPr="00902D42">
        <w:rPr>
          <w:b/>
          <w:bCs/>
          <w:sz w:val="28"/>
          <w:szCs w:val="28"/>
        </w:rPr>
        <w:t>:</w:t>
      </w:r>
    </w:p>
    <w:p w:rsidR="00D82AD9" w:rsidRPr="008B67D7" w:rsidRDefault="00041CD7" w:rsidP="00D82A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Для р</w:t>
      </w:r>
      <w:r w:rsidR="00D82AD9" w:rsidRPr="008B67D7">
        <w:rPr>
          <w:bCs/>
          <w:sz w:val="28"/>
          <w:szCs w:val="28"/>
        </w:rPr>
        <w:t>еализаци</w:t>
      </w:r>
      <w:r>
        <w:rPr>
          <w:bCs/>
          <w:sz w:val="28"/>
          <w:szCs w:val="28"/>
        </w:rPr>
        <w:t>и</w:t>
      </w:r>
      <w:r w:rsidR="00D82AD9" w:rsidRPr="008B67D7">
        <w:rPr>
          <w:bCs/>
          <w:sz w:val="28"/>
          <w:szCs w:val="28"/>
        </w:rPr>
        <w:t xml:space="preserve"> учебной дисциплины </w:t>
      </w:r>
      <w:r>
        <w:rPr>
          <w:bCs/>
          <w:sz w:val="28"/>
          <w:szCs w:val="28"/>
        </w:rPr>
        <w:t>им</w:t>
      </w:r>
      <w:r w:rsidR="00A75CD2">
        <w:rPr>
          <w:bCs/>
          <w:sz w:val="28"/>
          <w:szCs w:val="28"/>
        </w:rPr>
        <w:t>еется</w:t>
      </w:r>
      <w:r w:rsidR="00D82AD9" w:rsidRPr="008B67D7">
        <w:rPr>
          <w:bCs/>
          <w:sz w:val="28"/>
          <w:szCs w:val="28"/>
        </w:rPr>
        <w:t xml:space="preserve"> учебного кабинета </w:t>
      </w:r>
      <w:r w:rsidR="00A75CD2">
        <w:rPr>
          <w:bCs/>
          <w:sz w:val="28"/>
          <w:szCs w:val="28"/>
        </w:rPr>
        <w:t>социально-экономических дисциплин</w:t>
      </w:r>
      <w:r w:rsidR="00D82AD9" w:rsidRPr="008B67D7">
        <w:rPr>
          <w:bCs/>
          <w:sz w:val="28"/>
          <w:szCs w:val="28"/>
        </w:rPr>
        <w:t>.</w:t>
      </w:r>
    </w:p>
    <w:p w:rsidR="00D82AD9" w:rsidRDefault="00D82AD9" w:rsidP="00D82AD9">
      <w:pPr>
        <w:jc w:val="both"/>
        <w:rPr>
          <w:sz w:val="28"/>
          <w:szCs w:val="28"/>
        </w:rPr>
      </w:pPr>
    </w:p>
    <w:p w:rsidR="00D82AD9" w:rsidRPr="0012224B" w:rsidRDefault="00D82AD9" w:rsidP="00D82AD9">
      <w:pPr>
        <w:jc w:val="both"/>
        <w:rPr>
          <w:sz w:val="28"/>
          <w:szCs w:val="28"/>
        </w:rPr>
      </w:pPr>
      <w:r w:rsidRPr="0012224B">
        <w:rPr>
          <w:sz w:val="28"/>
          <w:szCs w:val="28"/>
        </w:rPr>
        <w:t xml:space="preserve">Кабинет должен быть оснащен мебелью для: </w:t>
      </w:r>
    </w:p>
    <w:p w:rsidR="00D82AD9" w:rsidRPr="0012224B" w:rsidRDefault="00D82AD9" w:rsidP="00D82AD9">
      <w:pPr>
        <w:jc w:val="both"/>
        <w:rPr>
          <w:sz w:val="28"/>
          <w:szCs w:val="28"/>
        </w:rPr>
      </w:pPr>
      <w:r w:rsidRPr="0012224B">
        <w:rPr>
          <w:sz w:val="28"/>
          <w:szCs w:val="28"/>
        </w:rPr>
        <w:t xml:space="preserve">- организации рабочего места преподавателя; </w:t>
      </w:r>
    </w:p>
    <w:p w:rsidR="00D82AD9" w:rsidRPr="0012224B" w:rsidRDefault="00D82AD9" w:rsidP="00D82AD9">
      <w:pPr>
        <w:jc w:val="both"/>
        <w:rPr>
          <w:sz w:val="28"/>
          <w:szCs w:val="28"/>
        </w:rPr>
      </w:pPr>
      <w:r w:rsidRPr="0012224B">
        <w:rPr>
          <w:sz w:val="28"/>
          <w:szCs w:val="28"/>
        </w:rPr>
        <w:t xml:space="preserve">- организации рабочих мест обучающихся; </w:t>
      </w:r>
    </w:p>
    <w:p w:rsidR="00D82AD9" w:rsidRPr="0012224B" w:rsidRDefault="00D82AD9" w:rsidP="00D82AD9">
      <w:pPr>
        <w:jc w:val="both"/>
        <w:rPr>
          <w:sz w:val="28"/>
          <w:szCs w:val="28"/>
        </w:rPr>
      </w:pPr>
      <w:r w:rsidRPr="0012224B">
        <w:rPr>
          <w:sz w:val="28"/>
          <w:szCs w:val="28"/>
        </w:rPr>
        <w:t xml:space="preserve">- для рационального размещения и хранения учебного оборудования; </w:t>
      </w:r>
    </w:p>
    <w:p w:rsidR="00D82AD9" w:rsidRPr="0012224B" w:rsidRDefault="00D82AD9" w:rsidP="00D82AD9">
      <w:pPr>
        <w:jc w:val="both"/>
        <w:rPr>
          <w:sz w:val="28"/>
          <w:szCs w:val="28"/>
        </w:rPr>
      </w:pPr>
      <w:r w:rsidRPr="0012224B">
        <w:rPr>
          <w:sz w:val="28"/>
          <w:szCs w:val="28"/>
        </w:rPr>
        <w:t xml:space="preserve">- для организации использования аппаратуры. </w:t>
      </w:r>
    </w:p>
    <w:p w:rsidR="00D82AD9" w:rsidRPr="008B67D7" w:rsidRDefault="00D82AD9" w:rsidP="00D82A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D82AD9" w:rsidRPr="008B67D7" w:rsidRDefault="00D82AD9" w:rsidP="00D82A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B67D7">
        <w:rPr>
          <w:bCs/>
          <w:sz w:val="28"/>
          <w:szCs w:val="28"/>
        </w:rPr>
        <w:t>Технические средства обучения: проектор, интерактивная доска (экран), компьютер с лицензионным программным обеспечением.</w:t>
      </w:r>
    </w:p>
    <w:p w:rsidR="00D82AD9" w:rsidRPr="008B67D7" w:rsidRDefault="00D82AD9" w:rsidP="00D82A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D82AD9" w:rsidRPr="008B67D7" w:rsidRDefault="00D82AD9" w:rsidP="00D82AD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 w:rsidRPr="008B67D7">
        <w:rPr>
          <w:b/>
          <w:sz w:val="28"/>
          <w:szCs w:val="28"/>
        </w:rPr>
        <w:t>3.2. Информационное обеспечение обучения</w:t>
      </w:r>
    </w:p>
    <w:p w:rsidR="00D82AD9" w:rsidRPr="008B67D7" w:rsidRDefault="00D82AD9" w:rsidP="00D82A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8B67D7">
        <w:rPr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C431B0" w:rsidRPr="00C431B0" w:rsidRDefault="00C431B0" w:rsidP="00A75CD2">
      <w:pPr>
        <w:rPr>
          <w:b/>
          <w:bCs/>
          <w:sz w:val="28"/>
          <w:szCs w:val="28"/>
        </w:rPr>
      </w:pPr>
      <w:r w:rsidRPr="00C431B0">
        <w:rPr>
          <w:b/>
          <w:bCs/>
          <w:sz w:val="28"/>
          <w:szCs w:val="28"/>
        </w:rPr>
        <w:t>Основные источники:</w:t>
      </w:r>
    </w:p>
    <w:p w:rsidR="00A75CD2" w:rsidRPr="00C431B0" w:rsidRDefault="00A75CD2" w:rsidP="00C431B0">
      <w:pPr>
        <w:pStyle w:val="aa"/>
        <w:numPr>
          <w:ilvl w:val="0"/>
          <w:numId w:val="33"/>
        </w:numPr>
        <w:ind w:left="0" w:firstLine="0"/>
        <w:jc w:val="both"/>
        <w:rPr>
          <w:bCs/>
          <w:sz w:val="28"/>
          <w:szCs w:val="28"/>
        </w:rPr>
      </w:pPr>
      <w:r w:rsidRPr="00C431B0">
        <w:rPr>
          <w:bCs/>
          <w:sz w:val="28"/>
          <w:szCs w:val="28"/>
        </w:rPr>
        <w:t>История России 1945 год – начало XXI века. В.Р.Мединский, А.В.Торкунов; Минпросвещения России. – Москва: Образовательно-издательский центр «Академия», 2024.</w:t>
      </w:r>
    </w:p>
    <w:p w:rsidR="00A75CD2" w:rsidRPr="00C431B0" w:rsidRDefault="00A75CD2" w:rsidP="00C431B0">
      <w:pPr>
        <w:pStyle w:val="aa"/>
        <w:numPr>
          <w:ilvl w:val="0"/>
          <w:numId w:val="33"/>
        </w:numPr>
        <w:ind w:left="0" w:firstLine="0"/>
        <w:jc w:val="both"/>
        <w:rPr>
          <w:bCs/>
          <w:sz w:val="28"/>
          <w:szCs w:val="28"/>
        </w:rPr>
      </w:pPr>
      <w:r w:rsidRPr="00C431B0">
        <w:rPr>
          <w:bCs/>
          <w:sz w:val="28"/>
          <w:szCs w:val="28"/>
        </w:rPr>
        <w:t>История. Всеобщая история. 1914 год – начало XXI века: ВР.Мединский, А.О.Чубарьян; Минпросвещения России. – Москва: Образовательно-издательский центр «Академия», 2024.</w:t>
      </w:r>
    </w:p>
    <w:p w:rsidR="00A75CD2" w:rsidRPr="00C431B0" w:rsidRDefault="00A75CD2" w:rsidP="00C431B0">
      <w:pPr>
        <w:pStyle w:val="aa"/>
        <w:numPr>
          <w:ilvl w:val="0"/>
          <w:numId w:val="33"/>
        </w:numPr>
        <w:ind w:left="0" w:firstLine="0"/>
        <w:jc w:val="both"/>
        <w:rPr>
          <w:bCs/>
          <w:sz w:val="28"/>
          <w:szCs w:val="28"/>
        </w:rPr>
      </w:pPr>
      <w:r w:rsidRPr="00C431B0">
        <w:rPr>
          <w:bCs/>
          <w:sz w:val="28"/>
          <w:szCs w:val="28"/>
        </w:rPr>
        <w:t>История. Всеобщая история. Новейшая история. 1914 - 1945 гг. Сороко-Цюпа О.С., Сороко-Цюпа А.О.; под редакцией Чубарьяна А.О. 10 Класс Акционерное общество "Издательство "Просвещение", 2022.</w:t>
      </w:r>
    </w:p>
    <w:p w:rsidR="00A75CD2" w:rsidRPr="00C431B0" w:rsidRDefault="00A75CD2" w:rsidP="00C431B0">
      <w:pPr>
        <w:pStyle w:val="aa"/>
        <w:numPr>
          <w:ilvl w:val="0"/>
          <w:numId w:val="33"/>
        </w:numPr>
        <w:ind w:left="0" w:firstLine="0"/>
        <w:jc w:val="both"/>
        <w:rPr>
          <w:bCs/>
          <w:sz w:val="28"/>
          <w:szCs w:val="28"/>
        </w:rPr>
      </w:pPr>
      <w:r w:rsidRPr="00C431B0">
        <w:rPr>
          <w:bCs/>
          <w:sz w:val="28"/>
          <w:szCs w:val="28"/>
        </w:rPr>
        <w:t>История. Всеобщая история. Новейшая история. 1946 г. - начало XXI века. Сороко-Цюпа О.С., Сороко-Цюпа А.О.; под редакцией Чубарьяна А.О., 11 Класс Акционерное общество "Издательство "Просвещение", 2022.</w:t>
      </w:r>
    </w:p>
    <w:p w:rsidR="00A75CD2" w:rsidRPr="00C431B0" w:rsidRDefault="00A75CD2" w:rsidP="00C431B0">
      <w:pPr>
        <w:pStyle w:val="aa"/>
        <w:numPr>
          <w:ilvl w:val="0"/>
          <w:numId w:val="33"/>
        </w:numPr>
        <w:ind w:left="0" w:firstLine="0"/>
        <w:jc w:val="both"/>
        <w:rPr>
          <w:bCs/>
          <w:sz w:val="28"/>
          <w:szCs w:val="28"/>
        </w:rPr>
      </w:pPr>
      <w:r w:rsidRPr="00C431B0">
        <w:rPr>
          <w:bCs/>
          <w:sz w:val="28"/>
          <w:szCs w:val="28"/>
        </w:rPr>
        <w:t>История России. 1914 - 1945 годы: 10 класс: базовый уровень: учебник., Шубин А.В., Мягков М.Ю., Никифоров Ю.А. и другие; под общей редакцией Мединского В.Р., Акционерное общество "Издательство "Просвещение", 2023.</w:t>
      </w:r>
    </w:p>
    <w:p w:rsidR="00A75CD2" w:rsidRPr="00C431B0" w:rsidRDefault="00A75CD2" w:rsidP="00C431B0">
      <w:pPr>
        <w:pStyle w:val="aa"/>
        <w:numPr>
          <w:ilvl w:val="0"/>
          <w:numId w:val="33"/>
        </w:numPr>
        <w:ind w:left="0" w:firstLine="0"/>
        <w:jc w:val="both"/>
        <w:rPr>
          <w:bCs/>
          <w:sz w:val="28"/>
          <w:szCs w:val="28"/>
        </w:rPr>
      </w:pPr>
      <w:r w:rsidRPr="00C431B0">
        <w:rPr>
          <w:bCs/>
          <w:sz w:val="28"/>
          <w:szCs w:val="28"/>
        </w:rPr>
        <w:t>История России. 1946 год - начало XXI века: 11 класс: базовый уровень: учебник, Шубин А.В., Мягков М.Ю., Никифоров Ю.А. и другие; под общей редакцией Мединского В.Р., Акционерное общество "Издательство "Просвещение", 2023.</w:t>
      </w:r>
    </w:p>
    <w:p w:rsidR="00A75CD2" w:rsidRPr="00BB2447" w:rsidRDefault="00A75CD2" w:rsidP="00BB2447">
      <w:pPr>
        <w:pStyle w:val="aa"/>
        <w:numPr>
          <w:ilvl w:val="0"/>
          <w:numId w:val="33"/>
        </w:numPr>
        <w:ind w:left="0" w:firstLine="0"/>
        <w:jc w:val="both"/>
        <w:rPr>
          <w:bCs/>
          <w:sz w:val="28"/>
          <w:szCs w:val="28"/>
        </w:rPr>
      </w:pPr>
      <w:r w:rsidRPr="00BB2447">
        <w:rPr>
          <w:bCs/>
          <w:sz w:val="28"/>
          <w:szCs w:val="28"/>
        </w:rPr>
        <w:t>История. История России. 1914 - 1945 гг. (в 2 частях), Горинов М.М. и другие; под редакцией Торкунова А.В., 10 класс, Акционерное общество "Издательство "Просвещение", 2022.</w:t>
      </w:r>
    </w:p>
    <w:p w:rsidR="00A75CD2" w:rsidRPr="00BB2447" w:rsidRDefault="00A75CD2" w:rsidP="00BB2447">
      <w:pPr>
        <w:pStyle w:val="aa"/>
        <w:numPr>
          <w:ilvl w:val="0"/>
          <w:numId w:val="33"/>
        </w:numPr>
        <w:ind w:left="0" w:firstLine="0"/>
        <w:jc w:val="both"/>
        <w:rPr>
          <w:bCs/>
          <w:sz w:val="28"/>
          <w:szCs w:val="28"/>
        </w:rPr>
      </w:pPr>
      <w:r w:rsidRPr="00BB2447">
        <w:rPr>
          <w:bCs/>
          <w:sz w:val="28"/>
          <w:szCs w:val="28"/>
        </w:rPr>
        <w:lastRenderedPageBreak/>
        <w:t>История. История России. 1946 г. - начало XXI века (в 2 частях), Горинов М.М. и другие; под редакцией Торкунова А.В., 11 класс, Акционерное общество "Издательство "Просвещение", 2022.</w:t>
      </w:r>
    </w:p>
    <w:p w:rsidR="00A75CD2" w:rsidRPr="00C431B0" w:rsidRDefault="00A75CD2" w:rsidP="00A75CD2">
      <w:pPr>
        <w:rPr>
          <w:bCs/>
          <w:sz w:val="28"/>
          <w:szCs w:val="28"/>
        </w:rPr>
      </w:pPr>
    </w:p>
    <w:p w:rsidR="00A75CD2" w:rsidRPr="00C431B0" w:rsidRDefault="00A75CD2" w:rsidP="00A75CD2">
      <w:pPr>
        <w:rPr>
          <w:bCs/>
          <w:sz w:val="28"/>
          <w:szCs w:val="28"/>
        </w:rPr>
      </w:pPr>
      <w:r w:rsidRPr="00C431B0">
        <w:rPr>
          <w:bCs/>
          <w:sz w:val="28"/>
          <w:szCs w:val="28"/>
        </w:rPr>
        <w:t>ООО «Электронное издательство Юрайт». Образовательная платформа для университетов и колледжей.</w:t>
      </w:r>
    </w:p>
    <w:p w:rsidR="00A75CD2" w:rsidRPr="00C431B0" w:rsidRDefault="00A75CD2" w:rsidP="00A75CD2">
      <w:pPr>
        <w:rPr>
          <w:bCs/>
          <w:sz w:val="28"/>
          <w:szCs w:val="28"/>
        </w:rPr>
      </w:pPr>
    </w:p>
    <w:p w:rsidR="00A75CD2" w:rsidRPr="00BB2447" w:rsidRDefault="00A75CD2" w:rsidP="00BB2447">
      <w:pPr>
        <w:pStyle w:val="aa"/>
        <w:numPr>
          <w:ilvl w:val="0"/>
          <w:numId w:val="34"/>
        </w:numPr>
        <w:ind w:left="0" w:firstLine="0"/>
        <w:jc w:val="both"/>
        <w:rPr>
          <w:bCs/>
          <w:sz w:val="28"/>
          <w:szCs w:val="28"/>
        </w:rPr>
      </w:pPr>
      <w:r w:rsidRPr="00BB2447">
        <w:rPr>
          <w:bCs/>
          <w:sz w:val="28"/>
          <w:szCs w:val="28"/>
        </w:rPr>
        <w:t>ИСТОРИЯ РОССИИ 3-е изд., пер. и доп. Учебное пособие для СПО (Карпачев С. П.)  М. – «Юрайт», 2023г.</w:t>
      </w:r>
    </w:p>
    <w:p w:rsidR="00A75CD2" w:rsidRPr="00BB2447" w:rsidRDefault="00A75CD2" w:rsidP="00BB2447">
      <w:pPr>
        <w:pStyle w:val="aa"/>
        <w:numPr>
          <w:ilvl w:val="0"/>
          <w:numId w:val="34"/>
        </w:numPr>
        <w:ind w:left="0" w:firstLine="0"/>
        <w:jc w:val="both"/>
        <w:rPr>
          <w:bCs/>
          <w:sz w:val="28"/>
          <w:szCs w:val="28"/>
        </w:rPr>
      </w:pPr>
      <w:r w:rsidRPr="00BB2447">
        <w:rPr>
          <w:bCs/>
          <w:sz w:val="28"/>
          <w:szCs w:val="28"/>
        </w:rPr>
        <w:t>ИСТОРИЯ РОССИИ ХХ - НАЧАЛА ХХI ВЕКА 5-е изд., пер. и доп. Учебник и практикум для СПО ( М. Н. Зуев, С. Я. Лавренов.)  М. – «Юрайт», 2023г.</w:t>
      </w:r>
    </w:p>
    <w:p w:rsidR="00A75CD2" w:rsidRPr="00BB2447" w:rsidRDefault="00A75CD2" w:rsidP="00BB2447">
      <w:pPr>
        <w:pStyle w:val="aa"/>
        <w:numPr>
          <w:ilvl w:val="0"/>
          <w:numId w:val="34"/>
        </w:numPr>
        <w:ind w:left="0" w:firstLine="0"/>
        <w:jc w:val="both"/>
        <w:rPr>
          <w:bCs/>
          <w:sz w:val="28"/>
          <w:szCs w:val="28"/>
        </w:rPr>
      </w:pPr>
      <w:r w:rsidRPr="00BB2447">
        <w:rPr>
          <w:bCs/>
          <w:sz w:val="28"/>
          <w:szCs w:val="28"/>
        </w:rPr>
        <w:t>ИСТОРИЯ (КОНЕЦ XX — НАЧАЛО XXI ВЕКА) 3-е изд., пер. и доп. Учебник для СПО ( А. А. Сафонов, М. А. Сафонова.) М. – «Юрайт», 2023г.</w:t>
      </w:r>
    </w:p>
    <w:p w:rsidR="00A75CD2" w:rsidRPr="00BB2447" w:rsidRDefault="00A75CD2" w:rsidP="00BB2447">
      <w:pPr>
        <w:pStyle w:val="aa"/>
        <w:numPr>
          <w:ilvl w:val="0"/>
          <w:numId w:val="34"/>
        </w:numPr>
        <w:ind w:left="0" w:firstLine="0"/>
        <w:jc w:val="both"/>
        <w:rPr>
          <w:bCs/>
          <w:sz w:val="28"/>
          <w:szCs w:val="28"/>
        </w:rPr>
      </w:pPr>
      <w:r w:rsidRPr="00BB2447">
        <w:rPr>
          <w:bCs/>
          <w:sz w:val="28"/>
          <w:szCs w:val="28"/>
        </w:rPr>
        <w:t>ИСТОРИЯ НОВЕЙШЕГО ВРЕМЕНИ. Учебник и практикум для СПО (Под ред. Хейфеца В.Л.)  М. – «Юрайт», 2023г.</w:t>
      </w:r>
    </w:p>
    <w:p w:rsidR="00A75CD2" w:rsidRPr="00BB2447" w:rsidRDefault="00A75CD2" w:rsidP="00BB2447">
      <w:pPr>
        <w:pStyle w:val="aa"/>
        <w:numPr>
          <w:ilvl w:val="0"/>
          <w:numId w:val="34"/>
        </w:numPr>
        <w:ind w:left="0" w:firstLine="0"/>
        <w:jc w:val="both"/>
        <w:rPr>
          <w:bCs/>
          <w:sz w:val="28"/>
          <w:szCs w:val="28"/>
        </w:rPr>
      </w:pPr>
      <w:r w:rsidRPr="00BB2447">
        <w:rPr>
          <w:bCs/>
          <w:sz w:val="28"/>
          <w:szCs w:val="28"/>
        </w:rPr>
        <w:t>ИСТОРИЯ РОССИИ. ХХ — НАЧАЛО XXI ВЕКА 7-е изд., испр. и доп. Учебник для СПО ( Л. И. Семенникова [и др.] ; под редакцией Л. И. Семенниковой.) М. – «Юрайт», 2023г.</w:t>
      </w:r>
    </w:p>
    <w:p w:rsidR="00BD1859" w:rsidRDefault="00BD1859" w:rsidP="00D82AD9">
      <w:pPr>
        <w:rPr>
          <w:sz w:val="28"/>
          <w:szCs w:val="28"/>
        </w:rPr>
      </w:pPr>
    </w:p>
    <w:p w:rsidR="00BB2447" w:rsidRDefault="00BB2447" w:rsidP="00BD1859">
      <w:pPr>
        <w:ind w:right="800"/>
        <w:jc w:val="both"/>
        <w:rPr>
          <w:b/>
          <w:bCs/>
          <w:caps/>
          <w:sz w:val="28"/>
          <w:szCs w:val="28"/>
        </w:rPr>
        <w:sectPr w:rsidR="00BB2447" w:rsidSect="00DE6FD3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BD1859" w:rsidRPr="002712E4" w:rsidRDefault="00BD1859" w:rsidP="00BD1859">
      <w:pPr>
        <w:ind w:right="800"/>
        <w:jc w:val="both"/>
        <w:rPr>
          <w:sz w:val="28"/>
          <w:szCs w:val="28"/>
        </w:rPr>
      </w:pPr>
      <w:r w:rsidRPr="002712E4">
        <w:rPr>
          <w:b/>
          <w:bCs/>
          <w:caps/>
          <w:sz w:val="28"/>
          <w:szCs w:val="28"/>
        </w:rPr>
        <w:lastRenderedPageBreak/>
        <w:t>4</w:t>
      </w:r>
      <w:r w:rsidRPr="002712E4">
        <w:rPr>
          <w:rFonts w:eastAsia="Gabriola"/>
          <w:b/>
          <w:bCs/>
          <w:sz w:val="28"/>
          <w:szCs w:val="28"/>
        </w:rPr>
        <w:t>. КОНТРОЛЬ И ОЦЕНКА РЕЗУЛЬТАТОВ ОСВОЕНИЯ УЧЕБНОЙ ДИСЦИПЛИНЫ</w:t>
      </w:r>
    </w:p>
    <w:p w:rsidR="00BD1859" w:rsidRPr="00814B45" w:rsidRDefault="00BD1859" w:rsidP="00BD185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44"/>
        <w:gridCol w:w="3468"/>
        <w:gridCol w:w="2132"/>
      </w:tblGrid>
      <w:tr w:rsidR="00BD1859" w:rsidRPr="0027031E" w:rsidTr="00D96C84">
        <w:tc>
          <w:tcPr>
            <w:tcW w:w="2003" w:type="pct"/>
          </w:tcPr>
          <w:p w:rsidR="00BD1859" w:rsidRPr="0027031E" w:rsidRDefault="00BD1859" w:rsidP="00D96C84">
            <w:pPr>
              <w:rPr>
                <w:b/>
                <w:bCs/>
                <w:i/>
              </w:rPr>
            </w:pPr>
            <w:r w:rsidRPr="0027031E">
              <w:rPr>
                <w:b/>
                <w:bCs/>
                <w:i/>
              </w:rPr>
              <w:t>Результаты обучения</w:t>
            </w:r>
          </w:p>
        </w:tc>
        <w:tc>
          <w:tcPr>
            <w:tcW w:w="1856" w:type="pct"/>
          </w:tcPr>
          <w:p w:rsidR="00BD1859" w:rsidRPr="002137CD" w:rsidRDefault="00BD1859" w:rsidP="00D96C84">
            <w:pPr>
              <w:spacing w:before="100" w:beforeAutospacing="1"/>
              <w:jc w:val="center"/>
              <w:rPr>
                <w:b/>
                <w:bCs/>
                <w:i/>
              </w:rPr>
            </w:pPr>
            <w:r w:rsidRPr="002137CD">
              <w:rPr>
                <w:b/>
                <w:bCs/>
                <w:i/>
              </w:rPr>
              <w:t>Критерии оценки</w:t>
            </w:r>
          </w:p>
        </w:tc>
        <w:tc>
          <w:tcPr>
            <w:tcW w:w="1141" w:type="pct"/>
          </w:tcPr>
          <w:p w:rsidR="00BD1859" w:rsidRPr="0027031E" w:rsidRDefault="00BD1859" w:rsidP="00D96C84"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Формы и м</w:t>
            </w:r>
            <w:r w:rsidRPr="0027031E">
              <w:rPr>
                <w:b/>
                <w:bCs/>
                <w:i/>
              </w:rPr>
              <w:t>етоды оценки</w:t>
            </w:r>
          </w:p>
        </w:tc>
      </w:tr>
      <w:tr w:rsidR="00BD1859" w:rsidRPr="0027031E" w:rsidTr="00D96C84">
        <w:tc>
          <w:tcPr>
            <w:tcW w:w="2003" w:type="pct"/>
          </w:tcPr>
          <w:p w:rsidR="00BD1859" w:rsidRPr="0027031E" w:rsidRDefault="00BD1859" w:rsidP="00BD1859">
            <w:pPr>
              <w:pStyle w:val="aa"/>
              <w:numPr>
                <w:ilvl w:val="0"/>
                <w:numId w:val="28"/>
              </w:numPr>
              <w:spacing w:line="276" w:lineRule="auto"/>
              <w:ind w:left="284" w:hanging="284"/>
            </w:pPr>
            <w:r w:rsidRPr="0027031E">
              <w:t xml:space="preserve">Знание основных направлений развития ключевых регионов мира на рубеже </w:t>
            </w:r>
            <w:r w:rsidRPr="00BD1859">
              <w:rPr>
                <w:lang w:val="en-US"/>
              </w:rPr>
              <w:t>XX</w:t>
            </w:r>
            <w:r w:rsidRPr="0027031E">
              <w:t xml:space="preserve"> – </w:t>
            </w:r>
            <w:r w:rsidRPr="00BD1859">
              <w:rPr>
                <w:lang w:val="en-US"/>
              </w:rPr>
              <w:t>XXI</w:t>
            </w:r>
            <w:r w:rsidRPr="0027031E">
              <w:t xml:space="preserve"> веков.</w:t>
            </w:r>
          </w:p>
          <w:p w:rsidR="00BD1859" w:rsidRPr="0027031E" w:rsidRDefault="00BD1859" w:rsidP="00BD1859">
            <w:pPr>
              <w:pStyle w:val="aa"/>
              <w:numPr>
                <w:ilvl w:val="0"/>
                <w:numId w:val="28"/>
              </w:numPr>
              <w:spacing w:line="276" w:lineRule="auto"/>
              <w:ind w:left="284" w:hanging="284"/>
            </w:pPr>
            <w:r w:rsidRPr="0027031E">
              <w:t xml:space="preserve">Знание сущности и причин локальных, региональных, межгосударственных конфликтов в конце </w:t>
            </w:r>
            <w:r w:rsidRPr="00BD1859">
              <w:rPr>
                <w:lang w:val="en-US"/>
              </w:rPr>
              <w:t>XX</w:t>
            </w:r>
            <w:r w:rsidRPr="0027031E">
              <w:t xml:space="preserve"> – начале </w:t>
            </w:r>
            <w:r w:rsidRPr="00BD1859">
              <w:rPr>
                <w:lang w:val="en-US"/>
              </w:rPr>
              <w:t>XXI</w:t>
            </w:r>
            <w:r w:rsidRPr="0027031E">
              <w:t xml:space="preserve"> вв.</w:t>
            </w:r>
          </w:p>
          <w:p w:rsidR="00BD1859" w:rsidRPr="0027031E" w:rsidRDefault="00BD1859" w:rsidP="00BD1859">
            <w:pPr>
              <w:pStyle w:val="aa"/>
              <w:numPr>
                <w:ilvl w:val="0"/>
                <w:numId w:val="28"/>
              </w:numPr>
              <w:spacing w:line="276" w:lineRule="auto"/>
              <w:ind w:left="284" w:hanging="284"/>
            </w:pPr>
            <w:r w:rsidRPr="0027031E">
              <w:t>Знание основных процессов (интеграционных, поликультурных, миграционных и иных) политического и экономического развития ведущих государств и регионов мира;</w:t>
            </w:r>
          </w:p>
          <w:p w:rsidR="00BD1859" w:rsidRPr="0027031E" w:rsidRDefault="00BD1859" w:rsidP="00BD1859">
            <w:pPr>
              <w:pStyle w:val="aa"/>
              <w:numPr>
                <w:ilvl w:val="0"/>
                <w:numId w:val="28"/>
              </w:numPr>
              <w:spacing w:line="276" w:lineRule="auto"/>
              <w:ind w:left="284" w:hanging="284"/>
            </w:pPr>
            <w:r w:rsidRPr="0027031E">
              <w:t>Знание назначения</w:t>
            </w:r>
            <w:r>
              <w:t xml:space="preserve"> ООН, НАТО, ЕС и других организ</w:t>
            </w:r>
            <w:r w:rsidRPr="0027031E">
              <w:t>ций и основных направлений их деятельности;</w:t>
            </w:r>
          </w:p>
          <w:p w:rsidR="00BD1859" w:rsidRPr="0027031E" w:rsidRDefault="00BD1859" w:rsidP="00BD1859">
            <w:pPr>
              <w:pStyle w:val="aa"/>
              <w:numPr>
                <w:ilvl w:val="0"/>
                <w:numId w:val="28"/>
              </w:numPr>
              <w:spacing w:line="276" w:lineRule="auto"/>
              <w:ind w:left="284" w:hanging="284"/>
            </w:pPr>
            <w:r w:rsidRPr="0027031E">
              <w:t>Знание сведений о роли науки, культуры и религии в сохранении и укреплений национальных и государственных традиций.</w:t>
            </w:r>
          </w:p>
          <w:p w:rsidR="00BD1859" w:rsidRPr="00BD1859" w:rsidRDefault="00BD1859" w:rsidP="00BD1859">
            <w:pPr>
              <w:pStyle w:val="aa"/>
              <w:numPr>
                <w:ilvl w:val="0"/>
                <w:numId w:val="28"/>
              </w:numPr>
              <w:spacing w:line="276" w:lineRule="auto"/>
              <w:ind w:left="284" w:hanging="284"/>
              <w:rPr>
                <w:bCs/>
                <w:i/>
              </w:rPr>
            </w:pPr>
            <w:r w:rsidRPr="0027031E">
              <w:t>Знание содержания и назначения важнейших правовых и законодательных актов мирового и регионального значения.</w:t>
            </w:r>
          </w:p>
        </w:tc>
        <w:tc>
          <w:tcPr>
            <w:tcW w:w="1856" w:type="pct"/>
            <w:vMerge w:val="restart"/>
          </w:tcPr>
          <w:p w:rsidR="00BD1859" w:rsidRPr="002137CD" w:rsidRDefault="00BD1859" w:rsidP="00D96C84">
            <w:pPr>
              <w:spacing w:before="248" w:after="100" w:line="288" w:lineRule="atLeast"/>
              <w:ind w:right="-2"/>
              <w:jc w:val="both"/>
            </w:pPr>
            <w:r w:rsidRPr="002137CD">
              <w:t>«Отлично» - теоретическое содержание курса освоено полностью, без пробелов, умения сформированы, все предусмотренные программой учебные задания выполнены, качество их выполнения оценено высоко.</w:t>
            </w:r>
          </w:p>
          <w:p w:rsidR="00BD1859" w:rsidRPr="002137CD" w:rsidRDefault="00BD1859" w:rsidP="00D96C84">
            <w:pPr>
              <w:spacing w:before="248" w:after="100" w:line="288" w:lineRule="atLeast"/>
              <w:ind w:right="-2"/>
              <w:jc w:val="both"/>
            </w:pPr>
            <w:r w:rsidRPr="002137CD">
              <w:t>«Хорошо» - теоретическое содержание курса освоено полностью, без пробелов, некоторые умения сформированы недостаточно, все предусмотренные программой учебные задания выполнены, некоторые виды заданий выполнены с ошибками.</w:t>
            </w:r>
          </w:p>
          <w:p w:rsidR="00BD1859" w:rsidRPr="002137CD" w:rsidRDefault="00BD1859" w:rsidP="00D96C84">
            <w:pPr>
              <w:spacing w:before="248" w:after="100" w:line="288" w:lineRule="atLeast"/>
              <w:ind w:right="-2"/>
              <w:jc w:val="both"/>
            </w:pPr>
            <w:r w:rsidRPr="002137CD">
              <w:t>«Удовлетворительно» - теоретическое содержание курса освоено частично, но пробелы не носят существенного характера, необходимые умения работы с освоенным материалом в основном сформированы, большинство предусмотренных программой обучения учебных заданий выполнено, некоторые из выполненных заданий содержат ошибки.</w:t>
            </w:r>
          </w:p>
          <w:p w:rsidR="00BD1859" w:rsidRPr="002137CD" w:rsidRDefault="00BD1859" w:rsidP="00D96C84">
            <w:pPr>
              <w:spacing w:before="100" w:beforeAutospacing="1"/>
              <w:rPr>
                <w:bCs/>
                <w:i/>
              </w:rPr>
            </w:pPr>
            <w:r w:rsidRPr="002137CD">
              <w:t>«Неудовлетворительно» - теоретическое содержание курса не освоено, необходимые умения не сформированы, выполненные учебные задания содержат грубые ошибки.</w:t>
            </w:r>
          </w:p>
        </w:tc>
        <w:tc>
          <w:tcPr>
            <w:tcW w:w="1141" w:type="pct"/>
            <w:vMerge w:val="restart"/>
          </w:tcPr>
          <w:p w:rsidR="00BD1859" w:rsidRPr="005B57C5" w:rsidRDefault="00BD1859" w:rsidP="00D96C84">
            <w:r>
              <w:t>•</w:t>
            </w:r>
            <w:r w:rsidRPr="005B57C5">
              <w:t>Контроль</w:t>
            </w:r>
            <w:r>
              <w:t>ная работа</w:t>
            </w:r>
          </w:p>
          <w:p w:rsidR="00BD1859" w:rsidRPr="005B57C5" w:rsidRDefault="00BD1859" w:rsidP="00D96C84">
            <w:r>
              <w:t>•</w:t>
            </w:r>
            <w:r w:rsidRPr="005B57C5">
              <w:t>Самостоятельная работа.</w:t>
            </w:r>
          </w:p>
          <w:p w:rsidR="00BD1859" w:rsidRPr="005B57C5" w:rsidRDefault="00BD1859" w:rsidP="00D96C84">
            <w:r>
              <w:t>•Защита реферата</w:t>
            </w:r>
          </w:p>
          <w:p w:rsidR="00BD1859" w:rsidRPr="005B57C5" w:rsidRDefault="00BD1859" w:rsidP="00D96C84">
            <w:r>
              <w:t>•</w:t>
            </w:r>
            <w:r w:rsidRPr="005B57C5">
              <w:t>Защита курсовой работы (проекта)</w:t>
            </w:r>
          </w:p>
          <w:p w:rsidR="00BD1859" w:rsidRPr="005B57C5" w:rsidRDefault="00BD1859" w:rsidP="00D96C84">
            <w:r w:rsidRPr="005B57C5">
              <w:t>•</w:t>
            </w:r>
            <w:r>
              <w:t>Выполнение проекта</w:t>
            </w:r>
          </w:p>
          <w:p w:rsidR="00BD1859" w:rsidRPr="005B57C5" w:rsidRDefault="00BD1859" w:rsidP="00D96C84">
            <w:r>
              <w:t>•</w:t>
            </w:r>
            <w:r w:rsidRPr="005B57C5">
              <w:t>Наблюдение за выполнением практического задания. (деятельностью студента)</w:t>
            </w:r>
          </w:p>
          <w:p w:rsidR="00BD1859" w:rsidRPr="005B57C5" w:rsidRDefault="00BD1859" w:rsidP="00D96C84">
            <w:r>
              <w:t>•</w:t>
            </w:r>
            <w:r w:rsidRPr="005B57C5">
              <w:t>Оценка выполнения практического задания(работы)</w:t>
            </w:r>
          </w:p>
          <w:p w:rsidR="00BD1859" w:rsidRPr="005B57C5" w:rsidRDefault="00BD1859" w:rsidP="00D96C84">
            <w:r>
              <w:t>•</w:t>
            </w:r>
            <w:r w:rsidRPr="005B57C5">
              <w:t>Подготовка и выступление с док</w:t>
            </w:r>
            <w:r w:rsidR="004A3177">
              <w:t>ладом, сообщением, презентацией</w:t>
            </w:r>
          </w:p>
          <w:p w:rsidR="00BD1859" w:rsidRPr="005B57C5" w:rsidRDefault="00BD1859" w:rsidP="00BD1859">
            <w:pPr>
              <w:rPr>
                <w:bCs/>
                <w:i/>
              </w:rPr>
            </w:pPr>
          </w:p>
        </w:tc>
      </w:tr>
      <w:tr w:rsidR="00BD1859" w:rsidRPr="0027031E" w:rsidTr="00D96C84">
        <w:tc>
          <w:tcPr>
            <w:tcW w:w="2003" w:type="pct"/>
          </w:tcPr>
          <w:p w:rsidR="00BD1859" w:rsidRPr="00BD1859" w:rsidRDefault="00BD1859" w:rsidP="00BD1859">
            <w:pPr>
              <w:pStyle w:val="aa"/>
              <w:numPr>
                <w:ilvl w:val="0"/>
                <w:numId w:val="29"/>
              </w:numPr>
              <w:spacing w:line="276" w:lineRule="auto"/>
              <w:ind w:left="142" w:hanging="142"/>
              <w:rPr>
                <w:bCs/>
                <w:i/>
              </w:rPr>
            </w:pPr>
            <w:r w:rsidRPr="0027031E">
              <w:t>Умение ориентироваться в современной экономической, политической и культурной ситуации в России и мире</w:t>
            </w:r>
          </w:p>
          <w:p w:rsidR="00BD1859" w:rsidRPr="00BD1859" w:rsidRDefault="00BD1859" w:rsidP="00D96C84">
            <w:pPr>
              <w:pStyle w:val="aa"/>
              <w:numPr>
                <w:ilvl w:val="0"/>
                <w:numId w:val="29"/>
              </w:numPr>
              <w:spacing w:line="276" w:lineRule="auto"/>
              <w:ind w:left="142" w:hanging="142"/>
            </w:pPr>
            <w:r w:rsidRPr="0027031E">
              <w:t>Умение выявлять взаимосвязь отечественных, региональных, мировых социально-экономических, политических и культурных проблем.</w:t>
            </w:r>
          </w:p>
        </w:tc>
        <w:tc>
          <w:tcPr>
            <w:tcW w:w="1856" w:type="pct"/>
            <w:vMerge/>
          </w:tcPr>
          <w:p w:rsidR="00BD1859" w:rsidRPr="002137CD" w:rsidRDefault="00BD1859" w:rsidP="00D96C84">
            <w:pPr>
              <w:spacing w:before="100" w:beforeAutospacing="1"/>
              <w:rPr>
                <w:bCs/>
              </w:rPr>
            </w:pPr>
          </w:p>
        </w:tc>
        <w:tc>
          <w:tcPr>
            <w:tcW w:w="1141" w:type="pct"/>
            <w:vMerge/>
          </w:tcPr>
          <w:p w:rsidR="00BD1859" w:rsidRPr="0027031E" w:rsidRDefault="00BD1859" w:rsidP="00D96C84">
            <w:pPr>
              <w:rPr>
                <w:bCs/>
                <w:i/>
              </w:rPr>
            </w:pPr>
          </w:p>
        </w:tc>
      </w:tr>
    </w:tbl>
    <w:p w:rsidR="00BD1859" w:rsidRPr="00F32A7F" w:rsidRDefault="00BD1859" w:rsidP="00E656FA">
      <w:pPr>
        <w:rPr>
          <w:sz w:val="28"/>
          <w:szCs w:val="28"/>
        </w:rPr>
      </w:pPr>
    </w:p>
    <w:sectPr w:rsidR="00BD1859" w:rsidRPr="00F32A7F" w:rsidSect="00DE6FD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104E" w:rsidRDefault="00F8104E" w:rsidP="00334857">
      <w:r>
        <w:separator/>
      </w:r>
    </w:p>
  </w:endnote>
  <w:endnote w:type="continuationSeparator" w:id="0">
    <w:p w:rsidR="00F8104E" w:rsidRDefault="00F8104E" w:rsidP="003348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abriola">
    <w:panose1 w:val="04040605051002020D02"/>
    <w:charset w:val="CC"/>
    <w:family w:val="decorative"/>
    <w:pitch w:val="variable"/>
    <w:sig w:usb0="E00002EF" w:usb1="50002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8094065"/>
    </w:sdtPr>
    <w:sdtEndPr/>
    <w:sdtContent>
      <w:p w:rsidR="00CA47F7" w:rsidRDefault="00CA47F7">
        <w:pPr>
          <w:pStyle w:val="af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66CEB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:rsidR="00CA47F7" w:rsidRDefault="00CA47F7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104E" w:rsidRDefault="00F8104E" w:rsidP="00334857">
      <w:r>
        <w:separator/>
      </w:r>
    </w:p>
  </w:footnote>
  <w:footnote w:type="continuationSeparator" w:id="0">
    <w:p w:rsidR="00F8104E" w:rsidRDefault="00F8104E" w:rsidP="003348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A1586"/>
    <w:multiLevelType w:val="hybridMultilevel"/>
    <w:tmpl w:val="EAB4BA76"/>
    <w:lvl w:ilvl="0" w:tplc="6B0657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E47B7B"/>
    <w:multiLevelType w:val="hybridMultilevel"/>
    <w:tmpl w:val="8C4CE226"/>
    <w:lvl w:ilvl="0" w:tplc="497EBE6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 w15:restartNumberingAfterBreak="0">
    <w:nsid w:val="130C56B7"/>
    <w:multiLevelType w:val="hybridMultilevel"/>
    <w:tmpl w:val="E18068D6"/>
    <w:lvl w:ilvl="0" w:tplc="6B0657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6E562E"/>
    <w:multiLevelType w:val="hybridMultilevel"/>
    <w:tmpl w:val="EBF497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797256"/>
    <w:multiLevelType w:val="multilevel"/>
    <w:tmpl w:val="D604F4D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 w15:restartNumberingAfterBreak="0">
    <w:nsid w:val="16D803DE"/>
    <w:multiLevelType w:val="hybridMultilevel"/>
    <w:tmpl w:val="175EBE12"/>
    <w:lvl w:ilvl="0" w:tplc="7DC42CCC">
      <w:start w:val="1"/>
      <w:numFmt w:val="bullet"/>
      <w:lvlText w:val="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18256B6E"/>
    <w:multiLevelType w:val="hybridMultilevel"/>
    <w:tmpl w:val="2FB0E03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2033E0"/>
    <w:multiLevelType w:val="hybridMultilevel"/>
    <w:tmpl w:val="ABD6A8FC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942888"/>
    <w:multiLevelType w:val="hybridMultilevel"/>
    <w:tmpl w:val="EE7A41C6"/>
    <w:lvl w:ilvl="0" w:tplc="B2922A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54554A"/>
    <w:multiLevelType w:val="hybridMultilevel"/>
    <w:tmpl w:val="F14812BA"/>
    <w:lvl w:ilvl="0" w:tplc="D8D879BC">
      <w:start w:val="1"/>
      <w:numFmt w:val="decimal"/>
      <w:lvlText w:val="%1."/>
      <w:lvlJc w:val="left"/>
      <w:pPr>
        <w:ind w:left="1080" w:hanging="360"/>
      </w:pPr>
      <w:rPr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9B4684"/>
    <w:multiLevelType w:val="hybridMultilevel"/>
    <w:tmpl w:val="E3F00732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EE5013"/>
    <w:multiLevelType w:val="hybridMultilevel"/>
    <w:tmpl w:val="6A3AAA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167DF9"/>
    <w:multiLevelType w:val="hybridMultilevel"/>
    <w:tmpl w:val="D0F838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D9232D"/>
    <w:multiLevelType w:val="hybridMultilevel"/>
    <w:tmpl w:val="84C613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CE5CA8"/>
    <w:multiLevelType w:val="hybridMultilevel"/>
    <w:tmpl w:val="419A3F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22215C"/>
    <w:multiLevelType w:val="hybridMultilevel"/>
    <w:tmpl w:val="FC503C06"/>
    <w:lvl w:ilvl="0" w:tplc="641A950A">
      <w:start w:val="1"/>
      <w:numFmt w:val="bullet"/>
      <w:lvlText w:val=""/>
      <w:lvlJc w:val="left"/>
      <w:pPr>
        <w:ind w:left="360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C985518"/>
    <w:multiLevelType w:val="hybridMultilevel"/>
    <w:tmpl w:val="D0F838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FF39F5"/>
    <w:multiLevelType w:val="hybridMultilevel"/>
    <w:tmpl w:val="43A444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39F77F6"/>
    <w:multiLevelType w:val="hybridMultilevel"/>
    <w:tmpl w:val="DE0E8358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374431"/>
    <w:multiLevelType w:val="hybridMultilevel"/>
    <w:tmpl w:val="6A3AAA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AA330F"/>
    <w:multiLevelType w:val="hybridMultilevel"/>
    <w:tmpl w:val="1A1AA4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D6415D"/>
    <w:multiLevelType w:val="hybridMultilevel"/>
    <w:tmpl w:val="AB02FD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4B4E3A1E"/>
    <w:multiLevelType w:val="hybridMultilevel"/>
    <w:tmpl w:val="1E04C260"/>
    <w:lvl w:ilvl="0" w:tplc="107A90D0">
      <w:start w:val="1"/>
      <w:numFmt w:val="decimal"/>
      <w:lvlText w:val="%1."/>
      <w:lvlJc w:val="left"/>
      <w:pPr>
        <w:ind w:left="644" w:hanging="360"/>
      </w:pPr>
      <w:rPr>
        <w:rFonts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4D4105AA"/>
    <w:multiLevelType w:val="hybridMultilevel"/>
    <w:tmpl w:val="D0F838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5A1E7B"/>
    <w:multiLevelType w:val="hybridMultilevel"/>
    <w:tmpl w:val="16E2368A"/>
    <w:lvl w:ilvl="0" w:tplc="7DC42CC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1A45064"/>
    <w:multiLevelType w:val="hybridMultilevel"/>
    <w:tmpl w:val="91E46114"/>
    <w:lvl w:ilvl="0" w:tplc="B2922A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751E1D"/>
    <w:multiLevelType w:val="hybridMultilevel"/>
    <w:tmpl w:val="732CF7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3865786"/>
    <w:multiLevelType w:val="hybridMultilevel"/>
    <w:tmpl w:val="F9C812E2"/>
    <w:lvl w:ilvl="0" w:tplc="C8C6D84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9A34D25"/>
    <w:multiLevelType w:val="multilevel"/>
    <w:tmpl w:val="708070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29" w15:restartNumberingAfterBreak="0">
    <w:nsid w:val="6BA57960"/>
    <w:multiLevelType w:val="hybridMultilevel"/>
    <w:tmpl w:val="4AFAC55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703C018E"/>
    <w:multiLevelType w:val="hybridMultilevel"/>
    <w:tmpl w:val="A4F24CAC"/>
    <w:lvl w:ilvl="0" w:tplc="F49A5294">
      <w:start w:val="1"/>
      <w:numFmt w:val="decimal"/>
      <w:lvlText w:val="%1."/>
      <w:lvlJc w:val="left"/>
      <w:pPr>
        <w:ind w:left="1080" w:hanging="360"/>
      </w:pPr>
      <w:rPr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720C0DCD"/>
    <w:multiLevelType w:val="hybridMultilevel"/>
    <w:tmpl w:val="3176D2AC"/>
    <w:lvl w:ilvl="0" w:tplc="B2922AB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B60617E"/>
    <w:multiLevelType w:val="hybridMultilevel"/>
    <w:tmpl w:val="E81E68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E974024"/>
    <w:multiLevelType w:val="hybridMultilevel"/>
    <w:tmpl w:val="E06E7342"/>
    <w:lvl w:ilvl="0" w:tplc="641A950A">
      <w:start w:val="1"/>
      <w:numFmt w:val="bullet"/>
      <w:lvlText w:val=""/>
      <w:lvlJc w:val="left"/>
      <w:pPr>
        <w:ind w:left="1004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20"/>
  </w:num>
  <w:num w:numId="3">
    <w:abstractNumId w:val="14"/>
  </w:num>
  <w:num w:numId="4">
    <w:abstractNumId w:val="22"/>
  </w:num>
  <w:num w:numId="5">
    <w:abstractNumId w:val="12"/>
  </w:num>
  <w:num w:numId="6">
    <w:abstractNumId w:val="3"/>
  </w:num>
  <w:num w:numId="7">
    <w:abstractNumId w:val="13"/>
  </w:num>
  <w:num w:numId="8">
    <w:abstractNumId w:val="16"/>
  </w:num>
  <w:num w:numId="9">
    <w:abstractNumId w:val="1"/>
  </w:num>
  <w:num w:numId="10">
    <w:abstractNumId w:val="27"/>
  </w:num>
  <w:num w:numId="11">
    <w:abstractNumId w:val="17"/>
  </w:num>
  <w:num w:numId="12">
    <w:abstractNumId w:val="6"/>
  </w:num>
  <w:num w:numId="13">
    <w:abstractNumId w:val="15"/>
  </w:num>
  <w:num w:numId="14">
    <w:abstractNumId w:val="10"/>
  </w:num>
  <w:num w:numId="15">
    <w:abstractNumId w:val="18"/>
  </w:num>
  <w:num w:numId="16">
    <w:abstractNumId w:val="33"/>
  </w:num>
  <w:num w:numId="17">
    <w:abstractNumId w:val="32"/>
  </w:num>
  <w:num w:numId="18">
    <w:abstractNumId w:val="7"/>
  </w:num>
  <w:num w:numId="19">
    <w:abstractNumId w:val="5"/>
  </w:num>
  <w:num w:numId="20">
    <w:abstractNumId w:val="24"/>
  </w:num>
  <w:num w:numId="21">
    <w:abstractNumId w:val="11"/>
  </w:num>
  <w:num w:numId="22">
    <w:abstractNumId w:val="26"/>
  </w:num>
  <w:num w:numId="23">
    <w:abstractNumId w:val="19"/>
  </w:num>
  <w:num w:numId="24">
    <w:abstractNumId w:val="8"/>
  </w:num>
  <w:num w:numId="25">
    <w:abstractNumId w:val="4"/>
  </w:num>
  <w:num w:numId="26">
    <w:abstractNumId w:val="21"/>
  </w:num>
  <w:num w:numId="27">
    <w:abstractNumId w:val="28"/>
  </w:num>
  <w:num w:numId="28">
    <w:abstractNumId w:val="25"/>
  </w:num>
  <w:num w:numId="29">
    <w:abstractNumId w:val="31"/>
  </w:num>
  <w:num w:numId="30">
    <w:abstractNumId w:val="29"/>
  </w:num>
  <w:num w:numId="31">
    <w:abstractNumId w:val="30"/>
  </w:num>
  <w:num w:numId="32">
    <w:abstractNumId w:val="9"/>
  </w:num>
  <w:num w:numId="33">
    <w:abstractNumId w:val="2"/>
  </w:num>
  <w:num w:numId="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4C1A"/>
    <w:rsid w:val="000113E2"/>
    <w:rsid w:val="00013988"/>
    <w:rsid w:val="0001767D"/>
    <w:rsid w:val="00041CD7"/>
    <w:rsid w:val="000469CC"/>
    <w:rsid w:val="00051C38"/>
    <w:rsid w:val="0007330B"/>
    <w:rsid w:val="00082415"/>
    <w:rsid w:val="000841FF"/>
    <w:rsid w:val="000A3577"/>
    <w:rsid w:val="000B6669"/>
    <w:rsid w:val="000F021B"/>
    <w:rsid w:val="000F4228"/>
    <w:rsid w:val="00124DE8"/>
    <w:rsid w:val="00155742"/>
    <w:rsid w:val="0016216C"/>
    <w:rsid w:val="00175DF2"/>
    <w:rsid w:val="001A459C"/>
    <w:rsid w:val="001B0475"/>
    <w:rsid w:val="001B095C"/>
    <w:rsid w:val="001B1001"/>
    <w:rsid w:val="001C674D"/>
    <w:rsid w:val="001E6BE5"/>
    <w:rsid w:val="001F797F"/>
    <w:rsid w:val="002113FB"/>
    <w:rsid w:val="0022326B"/>
    <w:rsid w:val="00224D7B"/>
    <w:rsid w:val="00232B03"/>
    <w:rsid w:val="002343A8"/>
    <w:rsid w:val="00263C6D"/>
    <w:rsid w:val="002838F3"/>
    <w:rsid w:val="002953CE"/>
    <w:rsid w:val="002A49FF"/>
    <w:rsid w:val="002B33C3"/>
    <w:rsid w:val="002C0BCB"/>
    <w:rsid w:val="0031208F"/>
    <w:rsid w:val="00316677"/>
    <w:rsid w:val="00334857"/>
    <w:rsid w:val="0033485F"/>
    <w:rsid w:val="003377D8"/>
    <w:rsid w:val="00344759"/>
    <w:rsid w:val="00356D10"/>
    <w:rsid w:val="0036286F"/>
    <w:rsid w:val="0037396C"/>
    <w:rsid w:val="00374EA9"/>
    <w:rsid w:val="00407072"/>
    <w:rsid w:val="00440AC5"/>
    <w:rsid w:val="004565D0"/>
    <w:rsid w:val="00460B4A"/>
    <w:rsid w:val="00466846"/>
    <w:rsid w:val="00481E02"/>
    <w:rsid w:val="004849FC"/>
    <w:rsid w:val="004915A1"/>
    <w:rsid w:val="00494C1A"/>
    <w:rsid w:val="004A3177"/>
    <w:rsid w:val="004E372C"/>
    <w:rsid w:val="004F034A"/>
    <w:rsid w:val="004F4580"/>
    <w:rsid w:val="004F7DD6"/>
    <w:rsid w:val="005029BA"/>
    <w:rsid w:val="00507005"/>
    <w:rsid w:val="00516499"/>
    <w:rsid w:val="005165C8"/>
    <w:rsid w:val="00523716"/>
    <w:rsid w:val="00526943"/>
    <w:rsid w:val="0052715E"/>
    <w:rsid w:val="00527D9E"/>
    <w:rsid w:val="005348F8"/>
    <w:rsid w:val="005411B7"/>
    <w:rsid w:val="00541564"/>
    <w:rsid w:val="00545742"/>
    <w:rsid w:val="005B5E02"/>
    <w:rsid w:val="005C1794"/>
    <w:rsid w:val="005C5A59"/>
    <w:rsid w:val="005D21B5"/>
    <w:rsid w:val="005D342B"/>
    <w:rsid w:val="00603F52"/>
    <w:rsid w:val="00605CA7"/>
    <w:rsid w:val="0063381C"/>
    <w:rsid w:val="00667B5E"/>
    <w:rsid w:val="00692C26"/>
    <w:rsid w:val="00697E2C"/>
    <w:rsid w:val="006B1872"/>
    <w:rsid w:val="006C1FD7"/>
    <w:rsid w:val="006E1F63"/>
    <w:rsid w:val="00706B37"/>
    <w:rsid w:val="00715E5B"/>
    <w:rsid w:val="00730B4F"/>
    <w:rsid w:val="007348D3"/>
    <w:rsid w:val="00735BF8"/>
    <w:rsid w:val="0075334D"/>
    <w:rsid w:val="007A0C4C"/>
    <w:rsid w:val="007B464D"/>
    <w:rsid w:val="007B50E1"/>
    <w:rsid w:val="007C58AA"/>
    <w:rsid w:val="007C627E"/>
    <w:rsid w:val="007D7B07"/>
    <w:rsid w:val="007E369F"/>
    <w:rsid w:val="007E4F1B"/>
    <w:rsid w:val="007E5554"/>
    <w:rsid w:val="007F11B1"/>
    <w:rsid w:val="007F17F3"/>
    <w:rsid w:val="007F536F"/>
    <w:rsid w:val="007F6E15"/>
    <w:rsid w:val="0081098F"/>
    <w:rsid w:val="00810FEE"/>
    <w:rsid w:val="00814B45"/>
    <w:rsid w:val="008359E3"/>
    <w:rsid w:val="00870F0C"/>
    <w:rsid w:val="00883CA8"/>
    <w:rsid w:val="008F27FB"/>
    <w:rsid w:val="008F4461"/>
    <w:rsid w:val="00905DC2"/>
    <w:rsid w:val="00930521"/>
    <w:rsid w:val="009313CE"/>
    <w:rsid w:val="00937C39"/>
    <w:rsid w:val="00944BC0"/>
    <w:rsid w:val="00945D6D"/>
    <w:rsid w:val="00960649"/>
    <w:rsid w:val="00965CA6"/>
    <w:rsid w:val="0097060B"/>
    <w:rsid w:val="00977D56"/>
    <w:rsid w:val="009A0FE1"/>
    <w:rsid w:val="009B5C48"/>
    <w:rsid w:val="00A1312D"/>
    <w:rsid w:val="00A140B2"/>
    <w:rsid w:val="00A14F5F"/>
    <w:rsid w:val="00A20A8B"/>
    <w:rsid w:val="00A23DE4"/>
    <w:rsid w:val="00A329FA"/>
    <w:rsid w:val="00A50144"/>
    <w:rsid w:val="00A543DE"/>
    <w:rsid w:val="00A60D13"/>
    <w:rsid w:val="00A6354E"/>
    <w:rsid w:val="00A7001E"/>
    <w:rsid w:val="00A75CD2"/>
    <w:rsid w:val="00A84562"/>
    <w:rsid w:val="00A8647A"/>
    <w:rsid w:val="00AB2E9D"/>
    <w:rsid w:val="00AC52E2"/>
    <w:rsid w:val="00AC5F3A"/>
    <w:rsid w:val="00AF4DAD"/>
    <w:rsid w:val="00AF7B7E"/>
    <w:rsid w:val="00B066E8"/>
    <w:rsid w:val="00B4305E"/>
    <w:rsid w:val="00BA5158"/>
    <w:rsid w:val="00BB1445"/>
    <w:rsid w:val="00BB2447"/>
    <w:rsid w:val="00BD1859"/>
    <w:rsid w:val="00C00A56"/>
    <w:rsid w:val="00C01360"/>
    <w:rsid w:val="00C068D4"/>
    <w:rsid w:val="00C24BA3"/>
    <w:rsid w:val="00C27060"/>
    <w:rsid w:val="00C431B0"/>
    <w:rsid w:val="00C80B15"/>
    <w:rsid w:val="00C96425"/>
    <w:rsid w:val="00CA0E8C"/>
    <w:rsid w:val="00CA47F7"/>
    <w:rsid w:val="00CB0EDC"/>
    <w:rsid w:val="00CB44D1"/>
    <w:rsid w:val="00CD30C5"/>
    <w:rsid w:val="00CE1FF6"/>
    <w:rsid w:val="00CE5CA0"/>
    <w:rsid w:val="00CE7604"/>
    <w:rsid w:val="00D1331B"/>
    <w:rsid w:val="00D477DA"/>
    <w:rsid w:val="00D769F0"/>
    <w:rsid w:val="00D82AC3"/>
    <w:rsid w:val="00D82AD9"/>
    <w:rsid w:val="00DA1872"/>
    <w:rsid w:val="00DE41C5"/>
    <w:rsid w:val="00DE6FD3"/>
    <w:rsid w:val="00E01D34"/>
    <w:rsid w:val="00E03D53"/>
    <w:rsid w:val="00E07205"/>
    <w:rsid w:val="00E2171D"/>
    <w:rsid w:val="00E21752"/>
    <w:rsid w:val="00E2240C"/>
    <w:rsid w:val="00E473B6"/>
    <w:rsid w:val="00E577B2"/>
    <w:rsid w:val="00E656FA"/>
    <w:rsid w:val="00E66CEB"/>
    <w:rsid w:val="00E70578"/>
    <w:rsid w:val="00E71835"/>
    <w:rsid w:val="00E81D67"/>
    <w:rsid w:val="00EC71ED"/>
    <w:rsid w:val="00ED3234"/>
    <w:rsid w:val="00EE6A50"/>
    <w:rsid w:val="00EF44B5"/>
    <w:rsid w:val="00F32A7F"/>
    <w:rsid w:val="00F407E5"/>
    <w:rsid w:val="00F8104E"/>
    <w:rsid w:val="00F8462E"/>
    <w:rsid w:val="00FA625F"/>
    <w:rsid w:val="00FA679B"/>
    <w:rsid w:val="00FE1807"/>
    <w:rsid w:val="00FE1B80"/>
    <w:rsid w:val="00FE5202"/>
    <w:rsid w:val="00FF33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FC78BD1-2223-4019-B6CC-FD6BABDC22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locked="1" w:uiPriority="0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4C1A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DE6FD3"/>
    <w:pPr>
      <w:keepNext/>
      <w:autoSpaceDE w:val="0"/>
      <w:autoSpaceDN w:val="0"/>
      <w:ind w:firstLine="284"/>
      <w:outlineLvl w:val="0"/>
    </w:pPr>
  </w:style>
  <w:style w:type="paragraph" w:styleId="3">
    <w:name w:val="heading 3"/>
    <w:basedOn w:val="a"/>
    <w:next w:val="a"/>
    <w:link w:val="30"/>
    <w:semiHidden/>
    <w:unhideWhenUsed/>
    <w:qFormat/>
    <w:locked/>
    <w:rsid w:val="004F034A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DE6FD3"/>
    <w:rPr>
      <w:rFonts w:ascii="Times New Roman" w:hAnsi="Times New Roman" w:cs="Times New Roman"/>
      <w:sz w:val="24"/>
      <w:szCs w:val="24"/>
    </w:rPr>
  </w:style>
  <w:style w:type="paragraph" w:styleId="a3">
    <w:name w:val="Body Text"/>
    <w:basedOn w:val="a"/>
    <w:link w:val="a4"/>
    <w:uiPriority w:val="99"/>
    <w:rsid w:val="00494C1A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locked/>
    <w:rsid w:val="00494C1A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Subtitle"/>
    <w:basedOn w:val="a"/>
    <w:next w:val="a"/>
    <w:link w:val="a6"/>
    <w:uiPriority w:val="99"/>
    <w:qFormat/>
    <w:rsid w:val="00494C1A"/>
    <w:pPr>
      <w:spacing w:after="60"/>
      <w:jc w:val="center"/>
      <w:outlineLvl w:val="1"/>
    </w:pPr>
    <w:rPr>
      <w:rFonts w:ascii="Cambria" w:hAnsi="Cambria" w:cs="Cambria"/>
    </w:rPr>
  </w:style>
  <w:style w:type="character" w:customStyle="1" w:styleId="a6">
    <w:name w:val="Подзаголовок Знак"/>
    <w:basedOn w:val="a0"/>
    <w:link w:val="a5"/>
    <w:uiPriority w:val="99"/>
    <w:locked/>
    <w:rsid w:val="00494C1A"/>
    <w:rPr>
      <w:rFonts w:ascii="Cambria" w:hAnsi="Cambria" w:cs="Cambria"/>
      <w:sz w:val="24"/>
      <w:szCs w:val="24"/>
      <w:lang w:eastAsia="ru-RU"/>
    </w:rPr>
  </w:style>
  <w:style w:type="paragraph" w:styleId="a7">
    <w:name w:val="Body Text Indent"/>
    <w:basedOn w:val="a"/>
    <w:link w:val="a8"/>
    <w:uiPriority w:val="99"/>
    <w:rsid w:val="00494C1A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locked/>
    <w:rsid w:val="00494C1A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Block Text"/>
    <w:basedOn w:val="a"/>
    <w:uiPriority w:val="99"/>
    <w:rsid w:val="00F32A7F"/>
    <w:pPr>
      <w:ind w:left="180" w:right="-850" w:firstLine="360"/>
    </w:pPr>
    <w:rPr>
      <w:rFonts w:ascii="Bookman Old Style" w:hAnsi="Bookman Old Style" w:cs="Bookman Old Style"/>
    </w:rPr>
  </w:style>
  <w:style w:type="paragraph" w:styleId="2">
    <w:name w:val="Body Text Indent 2"/>
    <w:basedOn w:val="a"/>
    <w:link w:val="20"/>
    <w:uiPriority w:val="99"/>
    <w:rsid w:val="00082415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1B1001"/>
    <w:rPr>
      <w:rFonts w:ascii="Times New Roman" w:hAnsi="Times New Roman" w:cs="Times New Roman"/>
      <w:sz w:val="24"/>
      <w:szCs w:val="24"/>
    </w:rPr>
  </w:style>
  <w:style w:type="paragraph" w:styleId="21">
    <w:name w:val="Body Text 2"/>
    <w:basedOn w:val="a"/>
    <w:link w:val="22"/>
    <w:uiPriority w:val="99"/>
    <w:rsid w:val="00082415"/>
    <w:pPr>
      <w:spacing w:after="120" w:line="480" w:lineRule="auto"/>
    </w:pPr>
    <w:rPr>
      <w:rFonts w:eastAsia="MS Mincho"/>
    </w:rPr>
  </w:style>
  <w:style w:type="character" w:customStyle="1" w:styleId="22">
    <w:name w:val="Основной текст 2 Знак"/>
    <w:basedOn w:val="a0"/>
    <w:link w:val="21"/>
    <w:uiPriority w:val="99"/>
    <w:locked/>
    <w:rsid w:val="00082415"/>
    <w:rPr>
      <w:rFonts w:eastAsia="MS Mincho"/>
      <w:sz w:val="24"/>
      <w:szCs w:val="24"/>
      <w:lang w:val="ru-RU" w:eastAsia="ru-RU"/>
    </w:rPr>
  </w:style>
  <w:style w:type="paragraph" w:styleId="aa">
    <w:name w:val="List Paragraph"/>
    <w:basedOn w:val="a"/>
    <w:uiPriority w:val="34"/>
    <w:qFormat/>
    <w:rsid w:val="00407072"/>
    <w:pPr>
      <w:ind w:left="720"/>
    </w:pPr>
  </w:style>
  <w:style w:type="paragraph" w:customStyle="1" w:styleId="11">
    <w:name w:val="Знак1"/>
    <w:basedOn w:val="a"/>
    <w:uiPriority w:val="99"/>
    <w:rsid w:val="00051C38"/>
    <w:pPr>
      <w:spacing w:after="160" w:line="240" w:lineRule="exact"/>
    </w:pPr>
    <w:rPr>
      <w:rFonts w:ascii="Verdana" w:eastAsia="Calibri" w:hAnsi="Verdana" w:cs="Verdana"/>
      <w:sz w:val="20"/>
      <w:szCs w:val="20"/>
      <w:lang w:val="en-US" w:eastAsia="en-US"/>
    </w:rPr>
  </w:style>
  <w:style w:type="paragraph" w:styleId="ab">
    <w:name w:val="Normal (Web)"/>
    <w:basedOn w:val="a"/>
    <w:uiPriority w:val="99"/>
    <w:rsid w:val="001E6BE5"/>
    <w:pPr>
      <w:spacing w:before="100" w:beforeAutospacing="1" w:after="100" w:afterAutospacing="1"/>
    </w:pPr>
    <w:rPr>
      <w:rFonts w:eastAsia="Calibri"/>
    </w:rPr>
  </w:style>
  <w:style w:type="character" w:styleId="ac">
    <w:name w:val="Hyperlink"/>
    <w:basedOn w:val="a0"/>
    <w:uiPriority w:val="99"/>
    <w:rsid w:val="001E6BE5"/>
    <w:rPr>
      <w:color w:val="0000FF"/>
      <w:u w:val="single"/>
    </w:rPr>
  </w:style>
  <w:style w:type="paragraph" w:styleId="ad">
    <w:name w:val="header"/>
    <w:basedOn w:val="a"/>
    <w:link w:val="ae"/>
    <w:uiPriority w:val="99"/>
    <w:unhideWhenUsed/>
    <w:rsid w:val="00334857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334857"/>
    <w:rPr>
      <w:rFonts w:ascii="Times New Roman" w:eastAsia="Times New Roman" w:hAnsi="Times New Roman"/>
      <w:sz w:val="24"/>
      <w:szCs w:val="24"/>
    </w:rPr>
  </w:style>
  <w:style w:type="paragraph" w:styleId="af">
    <w:name w:val="footer"/>
    <w:basedOn w:val="a"/>
    <w:link w:val="af0"/>
    <w:uiPriority w:val="99"/>
    <w:unhideWhenUsed/>
    <w:rsid w:val="00334857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334857"/>
    <w:rPr>
      <w:rFonts w:ascii="Times New Roman" w:eastAsia="Times New Roman" w:hAnsi="Times New Roman"/>
      <w:sz w:val="24"/>
      <w:szCs w:val="24"/>
    </w:rPr>
  </w:style>
  <w:style w:type="paragraph" w:styleId="af1">
    <w:name w:val="footnote text"/>
    <w:basedOn w:val="a"/>
    <w:link w:val="af2"/>
    <w:semiHidden/>
    <w:rsid w:val="00D1331B"/>
    <w:pPr>
      <w:suppressAutoHyphens/>
    </w:pPr>
    <w:rPr>
      <w:rFonts w:ascii="Arial" w:hAnsi="Arial" w:cs="Wingdings"/>
      <w:sz w:val="20"/>
      <w:szCs w:val="20"/>
      <w:lang w:eastAsia="ar-SA"/>
    </w:rPr>
  </w:style>
  <w:style w:type="character" w:customStyle="1" w:styleId="af2">
    <w:name w:val="Текст сноски Знак"/>
    <w:basedOn w:val="a0"/>
    <w:link w:val="af1"/>
    <w:semiHidden/>
    <w:rsid w:val="00D1331B"/>
    <w:rPr>
      <w:rFonts w:ascii="Arial" w:eastAsia="Times New Roman" w:hAnsi="Arial" w:cs="Wingdings"/>
      <w:lang w:eastAsia="ar-SA"/>
    </w:rPr>
  </w:style>
  <w:style w:type="table" w:styleId="af3">
    <w:name w:val="Table Grid"/>
    <w:basedOn w:val="a1"/>
    <w:locked/>
    <w:rsid w:val="00374EA9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3"/>
    <w:basedOn w:val="a"/>
    <w:link w:val="32"/>
    <w:rsid w:val="00A6354E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A6354E"/>
    <w:rPr>
      <w:rFonts w:ascii="Times New Roman" w:eastAsia="Times New Roman" w:hAnsi="Times New Roman"/>
      <w:sz w:val="16"/>
      <w:szCs w:val="16"/>
    </w:rPr>
  </w:style>
  <w:style w:type="paragraph" w:styleId="af4">
    <w:name w:val="List"/>
    <w:basedOn w:val="a"/>
    <w:rsid w:val="00D82AD9"/>
    <w:pPr>
      <w:ind w:left="283" w:hanging="283"/>
    </w:pPr>
    <w:rPr>
      <w:rFonts w:ascii="Arial" w:hAnsi="Arial" w:cs="Wingdings"/>
      <w:szCs w:val="28"/>
      <w:lang w:eastAsia="ar-SA"/>
    </w:rPr>
  </w:style>
  <w:style w:type="paragraph" w:styleId="23">
    <w:name w:val="List 2"/>
    <w:basedOn w:val="a"/>
    <w:uiPriority w:val="99"/>
    <w:semiHidden/>
    <w:unhideWhenUsed/>
    <w:rsid w:val="005B5E02"/>
    <w:pPr>
      <w:ind w:left="566" w:hanging="283"/>
      <w:contextualSpacing/>
    </w:pPr>
  </w:style>
  <w:style w:type="paragraph" w:styleId="af5">
    <w:name w:val="Balloon Text"/>
    <w:basedOn w:val="a"/>
    <w:link w:val="af6"/>
    <w:uiPriority w:val="99"/>
    <w:semiHidden/>
    <w:unhideWhenUsed/>
    <w:rsid w:val="00692C26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692C26"/>
    <w:rPr>
      <w:rFonts w:ascii="Tahoma" w:eastAsia="Times New Roman" w:hAnsi="Tahoma" w:cs="Tahoma"/>
      <w:sz w:val="16"/>
      <w:szCs w:val="16"/>
    </w:rPr>
  </w:style>
  <w:style w:type="paragraph" w:customStyle="1" w:styleId="Style6">
    <w:name w:val="Style6"/>
    <w:basedOn w:val="a"/>
    <w:uiPriority w:val="99"/>
    <w:rsid w:val="00E473B6"/>
    <w:pPr>
      <w:widowControl w:val="0"/>
      <w:autoSpaceDE w:val="0"/>
      <w:autoSpaceDN w:val="0"/>
      <w:adjustRightInd w:val="0"/>
      <w:spacing w:line="317" w:lineRule="exact"/>
      <w:jc w:val="center"/>
    </w:pPr>
  </w:style>
  <w:style w:type="character" w:customStyle="1" w:styleId="30">
    <w:name w:val="Заголовок 3 Знак"/>
    <w:basedOn w:val="a0"/>
    <w:link w:val="3"/>
    <w:semiHidden/>
    <w:rsid w:val="004F034A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Style24">
    <w:name w:val="Style24"/>
    <w:basedOn w:val="a"/>
    <w:uiPriority w:val="99"/>
    <w:rsid w:val="00BD185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0pt">
    <w:name w:val="Основной текст + Интервал 0 pt"/>
    <w:rsid w:val="006C1FD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20"/>
      <w:szCs w:val="20"/>
      <w:u w:val="none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B254CA8-1004-44C0-B28D-1D52DB4E9E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12</Pages>
  <Words>2239</Words>
  <Characters>12765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14975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Боровкова Е.В</cp:lastModifiedBy>
  <cp:revision>5</cp:revision>
  <cp:lastPrinted>2023-12-09T01:09:00Z</cp:lastPrinted>
  <dcterms:created xsi:type="dcterms:W3CDTF">2023-12-09T01:10:00Z</dcterms:created>
  <dcterms:modified xsi:type="dcterms:W3CDTF">2025-06-24T23:37:00Z</dcterms:modified>
</cp:coreProperties>
</file>